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CF0" w14:textId="77777777" w:rsidR="003D637B" w:rsidRDefault="00000000">
      <w:pPr>
        <w:pStyle w:val="Naslov3"/>
        <w:spacing w:before="88"/>
        <w:ind w:left="113"/>
        <w:rPr>
          <w:color w:val="231F20"/>
        </w:rPr>
      </w:pPr>
      <w:r>
        <w:rPr>
          <w:color w:val="231F20"/>
        </w:rPr>
        <w:t>GODIŠNJE PLANIRANJE</w:t>
      </w:r>
    </w:p>
    <w:p w14:paraId="3B404A24" w14:textId="77777777" w:rsidR="003D637B" w:rsidRDefault="00000000">
      <w:pPr>
        <w:pStyle w:val="Naslov4"/>
        <w:spacing w:before="542"/>
        <w:rPr>
          <w:color w:val="231F20"/>
          <w:w w:val="90"/>
        </w:rPr>
      </w:pPr>
      <w:r>
        <w:rPr>
          <w:color w:val="231F20"/>
          <w:w w:val="90"/>
        </w:rPr>
        <w:t>GODIŠNJI IZVEDBENI KURIKULUM ZA SEDMI RAZRED OSNOVNE ŠKOLE</w:t>
      </w:r>
    </w:p>
    <w:p w14:paraId="2C6910BC" w14:textId="77777777" w:rsidR="003D637B" w:rsidRDefault="00000000">
      <w:pPr>
        <w:pStyle w:val="Naslov6"/>
        <w:spacing w:before="62"/>
        <w:ind w:left="113"/>
        <w:rPr>
          <w:rFonts w:ascii="Arial Black" w:hAnsi="Arial Black" w:cs="Arial Black"/>
          <w:color w:val="231F20"/>
          <w:w w:val="90"/>
        </w:rPr>
      </w:pPr>
      <w:r>
        <w:rPr>
          <w:rFonts w:ascii="Arial Black" w:hAnsi="Arial Black" w:cs="Arial Black"/>
          <w:color w:val="231F20"/>
          <w:w w:val="90"/>
        </w:rPr>
        <w:t>(140 godišnje, 4 sata tjedno)</w:t>
      </w:r>
    </w:p>
    <w:p w14:paraId="55B3C4FA" w14:textId="77777777" w:rsidR="003D637B" w:rsidRDefault="003D637B">
      <w:pPr>
        <w:pStyle w:val="Tijeloteksta"/>
        <w:rPr>
          <w:rFonts w:ascii="Arial Black" w:hAnsi="Arial Black" w:cs="Arial Black"/>
          <w:sz w:val="34"/>
          <w:szCs w:val="34"/>
        </w:rPr>
      </w:pPr>
    </w:p>
    <w:p w14:paraId="6C988C00" w14:textId="77777777" w:rsidR="003D637B" w:rsidRDefault="003D637B">
      <w:pPr>
        <w:pStyle w:val="Tijeloteksta"/>
        <w:rPr>
          <w:rFonts w:ascii="Arial Black" w:hAnsi="Arial Black" w:cs="Arial Black"/>
          <w:sz w:val="34"/>
          <w:szCs w:val="34"/>
        </w:rPr>
      </w:pPr>
    </w:p>
    <w:p w14:paraId="333FCC65" w14:textId="77777777" w:rsidR="003D637B" w:rsidRDefault="003D637B">
      <w:pPr>
        <w:pStyle w:val="Tijeloteksta"/>
        <w:rPr>
          <w:rFonts w:ascii="Arial Black" w:hAnsi="Arial Black" w:cs="Arial Black"/>
          <w:sz w:val="34"/>
          <w:szCs w:val="34"/>
        </w:rPr>
      </w:pPr>
    </w:p>
    <w:p w14:paraId="319103DA" w14:textId="77777777" w:rsidR="003D637B" w:rsidRDefault="003D637B">
      <w:pPr>
        <w:pStyle w:val="Tijeloteksta"/>
        <w:rPr>
          <w:rFonts w:ascii="Arial Black" w:hAnsi="Arial Black" w:cs="Arial Black"/>
          <w:sz w:val="34"/>
          <w:szCs w:val="34"/>
        </w:rPr>
      </w:pPr>
    </w:p>
    <w:p w14:paraId="234D8EC6" w14:textId="77777777" w:rsidR="003D637B" w:rsidRDefault="00000000">
      <w:pPr>
        <w:pStyle w:val="Tijeloteksta"/>
        <w:spacing w:before="279"/>
        <w:ind w:left="113"/>
      </w:pPr>
      <w:r>
        <w:rPr>
          <w:rFonts w:ascii="Arial Black" w:hAnsi="Arial Black" w:cs="Arial Black"/>
          <w:color w:val="231F20"/>
          <w:sz w:val="24"/>
          <w:szCs w:val="24"/>
        </w:rPr>
        <w:t xml:space="preserve">Udžbenički komplet </w:t>
      </w:r>
      <w:r>
        <w:rPr>
          <w:rFonts w:ascii="DINPro-LightItalic" w:hAnsi="DINPro-LightItalic" w:cs="DINPro-LightItalic"/>
          <w:i/>
          <w:iCs/>
          <w:color w:val="231F20"/>
          <w:sz w:val="24"/>
          <w:szCs w:val="24"/>
        </w:rPr>
        <w:t>Hrvatski za 7 / Sedmica</w:t>
      </w:r>
    </w:p>
    <w:p w14:paraId="716B0DD4" w14:textId="77777777" w:rsidR="003D637B" w:rsidRDefault="00000000">
      <w:pPr>
        <w:pStyle w:val="Naslov6"/>
        <w:spacing w:before="148" w:line="204" w:lineRule="auto"/>
        <w:ind w:left="839" w:right="4744" w:hanging="726"/>
      </w:pPr>
      <w:r>
        <w:rPr>
          <w:rFonts w:ascii="Arial Black" w:hAnsi="Arial Black" w:cs="Arial Black"/>
          <w:color w:val="231F20"/>
          <w:spacing w:val="-3"/>
        </w:rPr>
        <w:t xml:space="preserve">Autori: </w:t>
      </w:r>
      <w:r>
        <w:rPr>
          <w:color w:val="231F20"/>
        </w:rPr>
        <w:t xml:space="preserve">Ela </w:t>
      </w:r>
      <w:r>
        <w:rPr>
          <w:color w:val="231F20"/>
          <w:spacing w:val="-4"/>
        </w:rPr>
        <w:t>Družijanić-</w:t>
      </w:r>
      <w:proofErr w:type="spellStart"/>
      <w:r>
        <w:rPr>
          <w:color w:val="231F20"/>
          <w:spacing w:val="-4"/>
        </w:rPr>
        <w:t>Hajdarević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  <w:spacing w:val="-3"/>
        </w:rPr>
        <w:t xml:space="preserve">Diana </w:t>
      </w:r>
      <w:proofErr w:type="spellStart"/>
      <w:r>
        <w:rPr>
          <w:color w:val="231F20"/>
          <w:spacing w:val="-4"/>
        </w:rPr>
        <w:t>Greblički-Miculinić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  <w:spacing w:val="-3"/>
        </w:rPr>
        <w:t xml:space="preserve">Nataša Jurić </w:t>
      </w:r>
      <w:r>
        <w:rPr>
          <w:color w:val="231F20"/>
          <w:spacing w:val="-4"/>
        </w:rPr>
        <w:t xml:space="preserve">Stanković, </w:t>
      </w:r>
      <w:r>
        <w:rPr>
          <w:color w:val="231F20"/>
          <w:spacing w:val="-3"/>
        </w:rPr>
        <w:t xml:space="preserve">Zrinka </w:t>
      </w:r>
      <w:r>
        <w:rPr>
          <w:color w:val="231F20"/>
          <w:spacing w:val="-4"/>
        </w:rPr>
        <w:t xml:space="preserve">Romić </w:t>
      </w:r>
      <w:r>
        <w:rPr>
          <w:color w:val="231F20"/>
        </w:rPr>
        <w:t xml:space="preserve">/ </w:t>
      </w:r>
      <w:r>
        <w:rPr>
          <w:color w:val="231F20"/>
          <w:spacing w:val="-3"/>
        </w:rPr>
        <w:t xml:space="preserve">Diana </w:t>
      </w:r>
      <w:proofErr w:type="spellStart"/>
      <w:r>
        <w:rPr>
          <w:color w:val="231F20"/>
          <w:spacing w:val="-4"/>
        </w:rPr>
        <w:t>Greblički-Miculinić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  <w:spacing w:val="-3"/>
        </w:rPr>
        <w:t xml:space="preserve">Krunoslav Matošević, Lidija </w:t>
      </w:r>
      <w:proofErr w:type="spellStart"/>
      <w:r>
        <w:rPr>
          <w:color w:val="231F20"/>
          <w:spacing w:val="-6"/>
        </w:rPr>
        <w:t>Sykora</w:t>
      </w:r>
      <w:proofErr w:type="spellEnd"/>
      <w:r>
        <w:rPr>
          <w:color w:val="231F20"/>
          <w:spacing w:val="-6"/>
        </w:rPr>
        <w:t xml:space="preserve">-Nagy, </w:t>
      </w:r>
      <w:r>
        <w:rPr>
          <w:color w:val="231F20"/>
          <w:spacing w:val="-3"/>
        </w:rPr>
        <w:t xml:space="preserve">Dejana </w:t>
      </w:r>
      <w:proofErr w:type="spellStart"/>
      <w:r>
        <w:rPr>
          <w:color w:val="231F20"/>
          <w:spacing w:val="-7"/>
        </w:rPr>
        <w:t>Tavas</w:t>
      </w:r>
      <w:proofErr w:type="spellEnd"/>
    </w:p>
    <w:p w14:paraId="32FE7E4B" w14:textId="77777777" w:rsidR="003D637B" w:rsidRDefault="003D637B">
      <w:pPr>
        <w:pStyle w:val="Tijeloteksta"/>
        <w:spacing w:before="1"/>
        <w:rPr>
          <w:sz w:val="46"/>
          <w:szCs w:val="46"/>
        </w:rPr>
      </w:pPr>
    </w:p>
    <w:p w14:paraId="683FDBE2" w14:textId="77777777" w:rsidR="003D637B" w:rsidRDefault="00000000">
      <w:pPr>
        <w:pStyle w:val="Tijeloteksta"/>
        <w:ind w:left="113"/>
        <w:rPr>
          <w:rFonts w:ascii="Arial Black" w:hAnsi="Arial Black" w:cs="Arial Black"/>
          <w:color w:val="231F20"/>
          <w:w w:val="90"/>
          <w:sz w:val="24"/>
          <w:szCs w:val="24"/>
        </w:rPr>
      </w:pPr>
      <w:r>
        <w:rPr>
          <w:rFonts w:ascii="Arial Black" w:hAnsi="Arial Black" w:cs="Arial Black"/>
          <w:color w:val="231F20"/>
          <w:w w:val="90"/>
          <w:sz w:val="24"/>
          <w:szCs w:val="24"/>
        </w:rPr>
        <w:t>Uvod</w:t>
      </w:r>
    </w:p>
    <w:p w14:paraId="74E368BB" w14:textId="77777777" w:rsidR="003D637B" w:rsidRDefault="00000000">
      <w:pPr>
        <w:pStyle w:val="Naslov6"/>
        <w:spacing w:before="148" w:line="218" w:lineRule="auto"/>
        <w:ind w:left="113" w:right="111"/>
        <w:jc w:val="both"/>
      </w:pPr>
      <w:r>
        <w:rPr>
          <w:color w:val="231F20"/>
          <w:spacing w:val="-3"/>
        </w:rPr>
        <w:t xml:space="preserve">Godišnjim izvedbenim kurikulumom </w:t>
      </w:r>
      <w:r>
        <w:rPr>
          <w:color w:val="231F20"/>
          <w:spacing w:val="-5"/>
        </w:rPr>
        <w:t xml:space="preserve">predviđa </w:t>
      </w:r>
      <w:r>
        <w:rPr>
          <w:color w:val="231F20"/>
        </w:rPr>
        <w:t xml:space="preserve">se </w:t>
      </w:r>
      <w:r>
        <w:rPr>
          <w:color w:val="231F20"/>
          <w:spacing w:val="-5"/>
        </w:rPr>
        <w:t xml:space="preserve">raspored </w:t>
      </w:r>
      <w:r>
        <w:rPr>
          <w:color w:val="231F20"/>
          <w:spacing w:val="-3"/>
        </w:rPr>
        <w:t xml:space="preserve">tema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okvirna satnica </w:t>
      </w:r>
      <w:r>
        <w:rPr>
          <w:color w:val="231F20"/>
          <w:spacing w:val="-5"/>
        </w:rPr>
        <w:t xml:space="preserve">potrebna </w:t>
      </w:r>
      <w:r>
        <w:rPr>
          <w:color w:val="231F20"/>
        </w:rPr>
        <w:t xml:space="preserve">za </w:t>
      </w:r>
      <w:r>
        <w:rPr>
          <w:color w:val="231F20"/>
          <w:spacing w:val="-5"/>
        </w:rPr>
        <w:t xml:space="preserve">ostvarivanje određene </w:t>
      </w:r>
      <w:r>
        <w:rPr>
          <w:color w:val="231F20"/>
          <w:spacing w:val="-3"/>
        </w:rPr>
        <w:t xml:space="preserve">teme </w:t>
      </w:r>
      <w:r>
        <w:rPr>
          <w:color w:val="231F20"/>
        </w:rPr>
        <w:t xml:space="preserve">u </w:t>
      </w:r>
      <w:r>
        <w:rPr>
          <w:color w:val="231F20"/>
          <w:spacing w:val="-5"/>
        </w:rPr>
        <w:t xml:space="preserve">ovladavanju </w:t>
      </w:r>
      <w:r>
        <w:rPr>
          <w:color w:val="231F20"/>
          <w:spacing w:val="-4"/>
        </w:rPr>
        <w:t xml:space="preserve">odgojno- </w:t>
      </w:r>
      <w:r>
        <w:rPr>
          <w:color w:val="231F20"/>
          <w:spacing w:val="-5"/>
        </w:rPr>
        <w:t xml:space="preserve">obrazovnim </w:t>
      </w:r>
      <w:r>
        <w:rPr>
          <w:color w:val="231F20"/>
          <w:spacing w:val="-3"/>
        </w:rPr>
        <w:t xml:space="preserve">ishodima </w:t>
      </w:r>
      <w:r>
        <w:rPr>
          <w:color w:val="231F20"/>
        </w:rPr>
        <w:t xml:space="preserve">po </w:t>
      </w:r>
      <w:r>
        <w:rPr>
          <w:color w:val="231F20"/>
          <w:spacing w:val="-5"/>
        </w:rPr>
        <w:t xml:space="preserve">predmetnim </w:t>
      </w:r>
      <w:r>
        <w:rPr>
          <w:color w:val="231F20"/>
          <w:spacing w:val="-3"/>
        </w:rPr>
        <w:t xml:space="preserve">područjima. Uglavnom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svi ishodi </w:t>
      </w:r>
      <w:r>
        <w:rPr>
          <w:color w:val="231F20"/>
          <w:spacing w:val="-4"/>
        </w:rPr>
        <w:t xml:space="preserve">ostvaruju </w:t>
      </w:r>
      <w:r>
        <w:rPr>
          <w:color w:val="231F20"/>
          <w:spacing w:val="-5"/>
        </w:rPr>
        <w:t xml:space="preserve">tijekom </w:t>
      </w:r>
      <w:r>
        <w:rPr>
          <w:color w:val="231F20"/>
          <w:spacing w:val="-4"/>
        </w:rPr>
        <w:t xml:space="preserve">nastavne </w:t>
      </w:r>
      <w:r>
        <w:rPr>
          <w:color w:val="231F20"/>
          <w:spacing w:val="-3"/>
        </w:rPr>
        <w:t xml:space="preserve">godine,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legendom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označuje </w:t>
      </w:r>
      <w:r>
        <w:rPr>
          <w:color w:val="231F20"/>
          <w:spacing w:val="-4"/>
        </w:rPr>
        <w:t xml:space="preserve">intenzitet ovladavanja </w:t>
      </w:r>
      <w:r>
        <w:rPr>
          <w:color w:val="231F20"/>
          <w:spacing w:val="-3"/>
        </w:rPr>
        <w:t xml:space="preserve">pojedinim </w:t>
      </w:r>
      <w:r>
        <w:rPr>
          <w:color w:val="231F20"/>
          <w:spacing w:val="-5"/>
        </w:rPr>
        <w:t xml:space="preserve">odgojno-obrazovnim </w:t>
      </w:r>
      <w:r>
        <w:rPr>
          <w:color w:val="231F20"/>
          <w:spacing w:val="-3"/>
        </w:rPr>
        <w:t xml:space="preserve">ishodom </w:t>
      </w:r>
      <w:r>
        <w:rPr>
          <w:color w:val="231F20"/>
          <w:spacing w:val="-5"/>
        </w:rPr>
        <w:t xml:space="preserve">tijekom </w:t>
      </w:r>
      <w:r>
        <w:rPr>
          <w:color w:val="231F20"/>
          <w:spacing w:val="-3"/>
        </w:rPr>
        <w:t xml:space="preserve">godine </w:t>
      </w:r>
      <w:r>
        <w:rPr>
          <w:color w:val="231F20"/>
          <w:spacing w:val="-4"/>
        </w:rPr>
        <w:t xml:space="preserve">učenja </w:t>
      </w:r>
      <w:r>
        <w:rPr>
          <w:color w:val="231F20"/>
          <w:spacing w:val="-3"/>
        </w:rPr>
        <w:t xml:space="preserve">unutar pojedine </w:t>
      </w:r>
      <w:r>
        <w:rPr>
          <w:color w:val="231F20"/>
          <w:spacing w:val="-4"/>
        </w:rPr>
        <w:t>teme.</w:t>
      </w:r>
    </w:p>
    <w:p w14:paraId="5335C2E5" w14:textId="77777777" w:rsidR="003D637B" w:rsidRDefault="00000000">
      <w:pPr>
        <w:pStyle w:val="Tijeloteksta"/>
        <w:spacing w:before="173" w:line="218" w:lineRule="auto"/>
        <w:ind w:left="113" w:right="111"/>
        <w:jc w:val="both"/>
      </w:pPr>
      <w:r>
        <w:rPr>
          <w:color w:val="231F20"/>
          <w:sz w:val="24"/>
          <w:szCs w:val="24"/>
        </w:rPr>
        <w:t xml:space="preserve">Uz </w:t>
      </w:r>
      <w:r>
        <w:rPr>
          <w:color w:val="231F20"/>
          <w:spacing w:val="-3"/>
          <w:sz w:val="24"/>
          <w:szCs w:val="24"/>
        </w:rPr>
        <w:t xml:space="preserve">pojedinu </w:t>
      </w:r>
      <w:r>
        <w:rPr>
          <w:color w:val="231F20"/>
          <w:spacing w:val="-4"/>
          <w:sz w:val="24"/>
          <w:szCs w:val="24"/>
        </w:rPr>
        <w:t xml:space="preserve">temu naznačene </w:t>
      </w:r>
      <w:r>
        <w:rPr>
          <w:color w:val="231F20"/>
          <w:sz w:val="24"/>
          <w:szCs w:val="24"/>
        </w:rPr>
        <w:t xml:space="preserve">su </w:t>
      </w:r>
      <w:r>
        <w:rPr>
          <w:color w:val="231F20"/>
          <w:spacing w:val="-3"/>
          <w:sz w:val="24"/>
          <w:szCs w:val="24"/>
        </w:rPr>
        <w:t xml:space="preserve">obvezne </w:t>
      </w:r>
      <w:r>
        <w:rPr>
          <w:color w:val="231F20"/>
          <w:spacing w:val="-5"/>
          <w:sz w:val="24"/>
          <w:szCs w:val="24"/>
        </w:rPr>
        <w:t xml:space="preserve">vrste </w:t>
      </w:r>
      <w:r>
        <w:rPr>
          <w:color w:val="231F20"/>
          <w:spacing w:val="-7"/>
          <w:sz w:val="24"/>
          <w:szCs w:val="24"/>
        </w:rPr>
        <w:t xml:space="preserve">teksta </w:t>
      </w:r>
      <w:r>
        <w:rPr>
          <w:color w:val="231F20"/>
          <w:spacing w:val="-5"/>
          <w:sz w:val="24"/>
          <w:szCs w:val="24"/>
        </w:rPr>
        <w:t xml:space="preserve">predviđene </w:t>
      </w:r>
      <w:r>
        <w:rPr>
          <w:color w:val="231F20"/>
          <w:sz w:val="24"/>
          <w:szCs w:val="24"/>
        </w:rPr>
        <w:t xml:space="preserve">za </w:t>
      </w:r>
      <w:r>
        <w:rPr>
          <w:color w:val="231F20"/>
          <w:spacing w:val="-3"/>
          <w:sz w:val="24"/>
          <w:szCs w:val="24"/>
        </w:rPr>
        <w:t xml:space="preserve">drugu godinu </w:t>
      </w:r>
      <w:r>
        <w:rPr>
          <w:color w:val="231F20"/>
          <w:spacing w:val="-4"/>
          <w:sz w:val="24"/>
          <w:szCs w:val="24"/>
        </w:rPr>
        <w:t xml:space="preserve">učenja </w:t>
      </w:r>
      <w:r>
        <w:rPr>
          <w:color w:val="231F20"/>
          <w:sz w:val="24"/>
          <w:szCs w:val="24"/>
        </w:rPr>
        <w:t xml:space="preserve">i </w:t>
      </w:r>
      <w:r>
        <w:rPr>
          <w:color w:val="231F20"/>
          <w:spacing w:val="-5"/>
          <w:sz w:val="24"/>
          <w:szCs w:val="24"/>
        </w:rPr>
        <w:t xml:space="preserve">propisana </w:t>
      </w:r>
      <w:r>
        <w:rPr>
          <w:color w:val="231F20"/>
          <w:spacing w:val="-3"/>
          <w:sz w:val="24"/>
          <w:szCs w:val="24"/>
        </w:rPr>
        <w:t xml:space="preserve">književna djela. </w:t>
      </w:r>
      <w:r>
        <w:rPr>
          <w:color w:val="231F20"/>
          <w:sz w:val="24"/>
          <w:szCs w:val="24"/>
        </w:rPr>
        <w:t xml:space="preserve">Uz </w:t>
      </w:r>
      <w:r>
        <w:rPr>
          <w:color w:val="231F20"/>
          <w:spacing w:val="-5"/>
          <w:sz w:val="24"/>
          <w:szCs w:val="24"/>
        </w:rPr>
        <w:t xml:space="preserve">propisana </w:t>
      </w:r>
      <w:r>
        <w:rPr>
          <w:color w:val="231F20"/>
          <w:spacing w:val="-3"/>
          <w:sz w:val="24"/>
          <w:szCs w:val="24"/>
        </w:rPr>
        <w:t>književna djela učitelj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popisa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>predloženih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djela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za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čitanje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ili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>prema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vlastitome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izboru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>interesima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svojih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>učenika,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>odabire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još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najmanje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šest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djela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za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>cjelovito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 xml:space="preserve">čitanje </w:t>
      </w:r>
      <w:r>
        <w:rPr>
          <w:color w:val="231F20"/>
          <w:sz w:val="24"/>
          <w:szCs w:val="24"/>
        </w:rPr>
        <w:t xml:space="preserve">te </w:t>
      </w:r>
      <w:r>
        <w:rPr>
          <w:color w:val="231F20"/>
          <w:spacing w:val="-7"/>
          <w:sz w:val="24"/>
          <w:szCs w:val="24"/>
        </w:rPr>
        <w:t xml:space="preserve">ulomke </w:t>
      </w:r>
      <w:r>
        <w:rPr>
          <w:color w:val="231F20"/>
          <w:spacing w:val="-5"/>
          <w:sz w:val="24"/>
          <w:szCs w:val="24"/>
        </w:rPr>
        <w:t xml:space="preserve">kojima </w:t>
      </w:r>
      <w:r>
        <w:rPr>
          <w:color w:val="231F20"/>
          <w:spacing w:val="-4"/>
          <w:sz w:val="24"/>
          <w:szCs w:val="24"/>
        </w:rPr>
        <w:t xml:space="preserve">ostvaruje </w:t>
      </w:r>
      <w:r>
        <w:rPr>
          <w:color w:val="231F20"/>
          <w:spacing w:val="-3"/>
          <w:sz w:val="24"/>
          <w:szCs w:val="24"/>
        </w:rPr>
        <w:t>tražene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ishode.</w:t>
      </w:r>
    </w:p>
    <w:p w14:paraId="5082B9DC" w14:textId="77777777" w:rsidR="003D637B" w:rsidRDefault="003D637B">
      <w:pPr>
        <w:pStyle w:val="Tijeloteksta"/>
        <w:spacing w:before="8"/>
        <w:rPr>
          <w:sz w:val="15"/>
          <w:szCs w:val="15"/>
        </w:rPr>
      </w:pPr>
    </w:p>
    <w:tbl>
      <w:tblPr>
        <w:tblW w:w="15190" w:type="dxa"/>
        <w:tblInd w:w="124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68"/>
        <w:gridCol w:w="308"/>
        <w:gridCol w:w="2783"/>
        <w:gridCol w:w="7088"/>
        <w:gridCol w:w="1134"/>
        <w:gridCol w:w="2409"/>
      </w:tblGrid>
      <w:tr w:rsidR="003D637B" w14:paraId="09AE05C3" w14:textId="77777777" w:rsidTr="00E221F4">
        <w:trPr>
          <w:gridAfter w:val="4"/>
          <w:wAfter w:w="13414" w:type="dxa"/>
          <w:trHeight w:val="320"/>
        </w:trPr>
        <w:tc>
          <w:tcPr>
            <w:tcW w:w="177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422111A0" w14:textId="77777777" w:rsidR="003D637B" w:rsidRDefault="00000000">
            <w:pPr>
              <w:pStyle w:val="TableParagraph"/>
              <w:spacing w:line="301" w:lineRule="exact"/>
              <w:ind w:left="80"/>
              <w:rPr>
                <w:color w:val="231F20"/>
              </w:rPr>
            </w:pPr>
            <w:r>
              <w:rPr>
                <w:color w:val="231F20"/>
              </w:rPr>
              <w:t>SLABO</w:t>
            </w:r>
          </w:p>
        </w:tc>
      </w:tr>
      <w:tr w:rsidR="003D637B" w14:paraId="030D22D0" w14:textId="77777777" w:rsidTr="00E221F4">
        <w:trPr>
          <w:gridAfter w:val="4"/>
          <w:wAfter w:w="13414" w:type="dxa"/>
          <w:trHeight w:val="330"/>
        </w:trPr>
        <w:tc>
          <w:tcPr>
            <w:tcW w:w="177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41FCD1F" w14:textId="77777777" w:rsidR="003D637B" w:rsidRDefault="00000000">
            <w:pPr>
              <w:pStyle w:val="TableParagraph"/>
              <w:spacing w:line="303" w:lineRule="exact"/>
              <w:ind w:left="80"/>
              <w:rPr>
                <w:color w:val="231F20"/>
              </w:rPr>
            </w:pPr>
            <w:r>
              <w:rPr>
                <w:color w:val="231F20"/>
              </w:rPr>
              <w:t>SREDNJE</w:t>
            </w:r>
          </w:p>
        </w:tc>
      </w:tr>
      <w:tr w:rsidR="003D637B" w14:paraId="745F30D6" w14:textId="77777777" w:rsidTr="00E221F4">
        <w:trPr>
          <w:gridAfter w:val="4"/>
          <w:wAfter w:w="13414" w:type="dxa"/>
          <w:trHeight w:val="330"/>
        </w:trPr>
        <w:tc>
          <w:tcPr>
            <w:tcW w:w="177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9FD457A" w14:textId="77777777" w:rsidR="003D637B" w:rsidRDefault="00000000">
            <w:pPr>
              <w:pStyle w:val="TableParagraph"/>
              <w:spacing w:line="303" w:lineRule="exact"/>
              <w:ind w:left="80"/>
              <w:rPr>
                <w:color w:val="231F20"/>
              </w:rPr>
            </w:pPr>
            <w:r>
              <w:rPr>
                <w:color w:val="231F20"/>
              </w:rPr>
              <w:t>JAKO</w:t>
            </w:r>
          </w:p>
        </w:tc>
      </w:tr>
      <w:tr w:rsidR="003D637B" w14:paraId="59CEF9E9" w14:textId="77777777" w:rsidTr="00E221F4">
        <w:trPr>
          <w:trHeight w:val="555"/>
        </w:trPr>
        <w:tc>
          <w:tcPr>
            <w:tcW w:w="14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2E17895" w14:textId="77777777" w:rsidR="003D637B" w:rsidRDefault="00000000">
            <w:pPr>
              <w:pStyle w:val="TableParagraph"/>
              <w:spacing w:before="1"/>
              <w:ind w:left="80"/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Tema/cjelina</w:t>
            </w:r>
          </w:p>
        </w:tc>
        <w:tc>
          <w:tcPr>
            <w:tcW w:w="309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EDBA2E7" w14:textId="77777777" w:rsidR="003D637B" w:rsidRDefault="00000000">
            <w:pPr>
              <w:pStyle w:val="TableParagraph"/>
              <w:spacing w:before="1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Obvezni tekst</w:t>
            </w:r>
          </w:p>
        </w:tc>
        <w:tc>
          <w:tcPr>
            <w:tcW w:w="708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B05494A" w14:textId="77777777" w:rsidR="003D637B" w:rsidRDefault="00000000">
            <w:pPr>
              <w:pStyle w:val="TableParagraph"/>
              <w:spacing w:before="1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Odgojno-obrazovni ishodi</w:t>
            </w:r>
          </w:p>
        </w:tc>
        <w:tc>
          <w:tcPr>
            <w:tcW w:w="11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4D996C4" w14:textId="77777777" w:rsidR="003D637B" w:rsidRDefault="00000000">
            <w:pPr>
              <w:pStyle w:val="TableParagraph"/>
              <w:spacing w:before="1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MPT</w:t>
            </w:r>
          </w:p>
        </w:tc>
        <w:tc>
          <w:tcPr>
            <w:tcW w:w="240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A79B2D8" w14:textId="77777777" w:rsidR="003D637B" w:rsidRDefault="00000000">
            <w:pPr>
              <w:pStyle w:val="TableParagraph"/>
              <w:spacing w:before="56" w:line="182" w:lineRule="auto"/>
              <w:ind w:left="78" w:right="374"/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Broj sati</w:t>
            </w:r>
          </w:p>
        </w:tc>
      </w:tr>
      <w:tr w:rsidR="003D637B" w14:paraId="1BB91ABE" w14:textId="77777777" w:rsidTr="00E221F4">
        <w:trPr>
          <w:trHeight w:val="5916"/>
        </w:trPr>
        <w:tc>
          <w:tcPr>
            <w:tcW w:w="1468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9FBB61"/>
          </w:tcPr>
          <w:p w14:paraId="745639A1" w14:textId="5AD9CE29" w:rsidR="003D637B" w:rsidRDefault="00000000">
            <w:pPr>
              <w:pStyle w:val="TableParagraph"/>
              <w:spacing w:before="56" w:line="182" w:lineRule="auto"/>
              <w:ind w:left="77" w:right="265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lastRenderedPageBreak/>
              <w:t xml:space="preserve">Otkrivam,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razmišljam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 xml:space="preserve">i govorim (rujan,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>listopad</w:t>
            </w:r>
            <w:r w:rsidR="00E221F4"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3091" w:type="dxa"/>
            <w:gridSpan w:val="2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auto"/>
          </w:tcPr>
          <w:p w14:paraId="2AEDDB76" w14:textId="77777777" w:rsidR="003D637B" w:rsidRDefault="00000000">
            <w:pPr>
              <w:pStyle w:val="TableParagraph"/>
              <w:spacing w:before="2" w:line="300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književni tekst obavijesni tekst medijski tekst</w:t>
            </w:r>
          </w:p>
          <w:p w14:paraId="02090F05" w14:textId="77777777" w:rsidR="003D637B" w:rsidRDefault="00000000">
            <w:pPr>
              <w:pStyle w:val="TableParagraph"/>
              <w:spacing w:before="35" w:line="199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popularno- znanstveni tekst</w:t>
            </w:r>
          </w:p>
          <w:p w14:paraId="3091DB6E" w14:textId="77777777" w:rsidR="003D637B" w:rsidRDefault="00000000">
            <w:pPr>
              <w:pStyle w:val="TableParagraph"/>
              <w:spacing w:before="116" w:line="199" w:lineRule="auto"/>
              <w:ind w:left="77" w:right="52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multimodalni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 (slika, zvuk, pokret…)</w:t>
            </w:r>
          </w:p>
        </w:tc>
        <w:tc>
          <w:tcPr>
            <w:tcW w:w="7088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669BCFAC" w14:textId="77777777" w:rsidR="003D637B" w:rsidRDefault="00000000">
            <w:pPr>
              <w:pStyle w:val="TableParagraph"/>
              <w:spacing w:before="39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A.7.1. Učenik govori prema planu i razgovara primjenjujući vještine razgovora u skupini.</w:t>
            </w:r>
          </w:p>
          <w:p w14:paraId="027AD99F" w14:textId="77777777" w:rsidR="003D637B" w:rsidRDefault="00000000">
            <w:pPr>
              <w:pStyle w:val="TableParagraph"/>
              <w:spacing w:before="79" w:line="300" w:lineRule="auto"/>
              <w:ind w:left="77" w:right="169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A.7.2. Učenik sluša tekst, izvodi zaključke i tumači značenje teksta. OŠ HJ A.7.3. Učenik čita tekst, izvodi zaključke i tumači značenje teksta.</w:t>
            </w:r>
          </w:p>
          <w:p w14:paraId="3DFB5DF6" w14:textId="77777777" w:rsidR="003D637B" w:rsidRDefault="00000000">
            <w:pPr>
              <w:pStyle w:val="TableParagraph"/>
              <w:spacing w:before="36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6F507EDB" w14:textId="77777777" w:rsidR="003D637B" w:rsidRDefault="00000000">
            <w:pPr>
              <w:pStyle w:val="TableParagraph"/>
              <w:spacing w:before="115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B.7.1. Učenik vrednuje književni tekst tumačeći utjecaj književnoga teksta na oblikovanje stavova i vrijednosti.</w:t>
            </w:r>
          </w:p>
          <w:p w14:paraId="7E1F9C41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1DBA5DD4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11AE5D5E" w14:textId="77777777" w:rsidR="003D637B" w:rsidRDefault="00000000">
            <w:pPr>
              <w:pStyle w:val="TableParagraph"/>
              <w:spacing w:before="116" w:line="199" w:lineRule="auto"/>
              <w:ind w:left="1273" w:right="143" w:hanging="119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B.7.4.Učenik se stvaralački izražava prema vlastitome interesu potaknut različitim iskustvima i doživljajima književnoga teksta.</w:t>
            </w:r>
          </w:p>
          <w:p w14:paraId="6940A055" w14:textId="77777777" w:rsidR="003D637B" w:rsidRDefault="00000000">
            <w:pPr>
              <w:pStyle w:val="TableParagraph"/>
              <w:spacing w:before="116" w:line="199" w:lineRule="auto"/>
              <w:ind w:left="1267" w:right="143" w:hanging="119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C.7.1.Učenik obrazlaže pozitivan i negativan utjecaj različitih medijskih tekstova na razvoj stavova i vrijednosti.</w:t>
            </w:r>
          </w:p>
          <w:p w14:paraId="6F53DE21" w14:textId="77777777" w:rsidR="003D637B" w:rsidRDefault="00000000">
            <w:pPr>
              <w:pStyle w:val="TableParagraph"/>
              <w:spacing w:before="116" w:line="199" w:lineRule="auto"/>
              <w:ind w:left="132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OŠ HJ C.7.2. Učenik obrazlaže značenje </w:t>
            </w:r>
            <w:proofErr w:type="spellStart"/>
            <w:r>
              <w:rPr>
                <w:color w:val="231F20"/>
                <w:sz w:val="22"/>
                <w:szCs w:val="22"/>
              </w:rPr>
              <w:t>popularnokulturnih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tekstova s obzirom na društveni i ekonomski kontekst.</w:t>
            </w:r>
          </w:p>
        </w:tc>
        <w:tc>
          <w:tcPr>
            <w:tcW w:w="11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F7D7E7D" w14:textId="77777777" w:rsidR="003D637B" w:rsidRDefault="00000000">
            <w:pPr>
              <w:pStyle w:val="TableParagraph"/>
              <w:spacing w:before="2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0C6A6DD6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  <w:p w14:paraId="6A0457EC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43ADE6E1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  <w:p w14:paraId="017F2008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</w:t>
            </w:r>
          </w:p>
          <w:p w14:paraId="04FC81AA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B.3.4.</w:t>
            </w:r>
          </w:p>
          <w:p w14:paraId="6607176C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  <w:p w14:paraId="391A6634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44CFBCEC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  <w:p w14:paraId="708F7004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49C931D4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B.3.4.</w:t>
            </w:r>
          </w:p>
          <w:p w14:paraId="46896CE7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C.3.2.</w:t>
            </w:r>
          </w:p>
          <w:p w14:paraId="2123C06C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  <w:p w14:paraId="7399B54A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</w:t>
            </w:r>
          </w:p>
          <w:p w14:paraId="6ACCD1B7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  <w:p w14:paraId="4E9640CE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  <w:p w14:paraId="75410B41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</w:tc>
        <w:tc>
          <w:tcPr>
            <w:tcW w:w="240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B59B672" w14:textId="00A8D12B" w:rsidR="003D637B" w:rsidRDefault="00B06024" w:rsidP="00AC5646">
            <w:pPr>
              <w:pStyle w:val="TableParagraph"/>
              <w:spacing w:before="2"/>
              <w:ind w:left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31</w:t>
            </w:r>
          </w:p>
        </w:tc>
      </w:tr>
    </w:tbl>
    <w:p w14:paraId="2743B102" w14:textId="77777777" w:rsidR="003D637B" w:rsidRDefault="003D637B">
      <w:pPr>
        <w:rPr>
          <w:sz w:val="15"/>
          <w:szCs w:val="15"/>
        </w:rPr>
        <w:sectPr w:rsidR="003D637B">
          <w:footerReference w:type="default" r:id="rId7"/>
          <w:pgSz w:w="16838" w:h="11906" w:orient="landscape"/>
          <w:pgMar w:top="1040" w:right="740" w:bottom="280" w:left="1020" w:header="0" w:footer="0" w:gutter="0"/>
          <w:cols w:space="720"/>
          <w:formProt w:val="0"/>
          <w:docGrid w:linePitch="100" w:charSpace="4096"/>
        </w:sectPr>
      </w:pPr>
    </w:p>
    <w:p w14:paraId="6AEA663A" w14:textId="77777777" w:rsidR="003D637B" w:rsidRDefault="00000000">
      <w:pPr>
        <w:pStyle w:val="Tijeloteksta"/>
        <w:spacing w:before="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7620" distL="0" distR="19050" simplePos="0" relativeHeight="5" behindDoc="0" locked="0" layoutInCell="1" allowOverlap="1" wp14:anchorId="541F585A" wp14:editId="518D4C23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1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A261A" id="Freeform: Shape 32" o:spid="_x0000_s1026" style="position:absolute;margin-left:28.8pt;margin-top:542.8pt;width:.1pt;height:9.95pt;z-index:5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4AEB395" wp14:editId="2D2C1EF1">
                <wp:simplePos x="0" y="0"/>
                <wp:positionH relativeFrom="page">
                  <wp:posOffset>395605</wp:posOffset>
                </wp:positionH>
                <wp:positionV relativeFrom="page">
                  <wp:posOffset>6886575</wp:posOffset>
                </wp:positionV>
                <wp:extent cx="163830" cy="138430"/>
                <wp:effectExtent l="0" t="0" r="0" b="0"/>
                <wp:wrapNone/>
                <wp:docPr id="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8B3191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EB395" id="Text Box 31" o:spid="_x0000_s1026" style="position:absolute;margin-left:31.15pt;margin-top:542.25pt;width:12.9pt;height:10.9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" filled="f" stroked="f">
                <v:textbox inset="0,0,0,0">
                  <w:txbxContent>
                    <w:p w14:paraId="5E8B3191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6" w:type="dxa"/>
        <w:tblInd w:w="129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530"/>
        <w:gridCol w:w="1871"/>
        <w:gridCol w:w="9127"/>
        <w:gridCol w:w="1418"/>
        <w:gridCol w:w="900"/>
      </w:tblGrid>
      <w:tr w:rsidR="003D637B" w14:paraId="6E9F5C84" w14:textId="77777777">
        <w:trPr>
          <w:trHeight w:val="2331"/>
        </w:trPr>
        <w:tc>
          <w:tcPr>
            <w:tcW w:w="1530" w:type="dxa"/>
            <w:vMerge w:val="restart"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508CB56C" w14:textId="77777777" w:rsidR="00E221F4" w:rsidRDefault="00000000">
            <w:pPr>
              <w:pStyle w:val="TableParagraph"/>
              <w:spacing w:before="56" w:line="182" w:lineRule="auto"/>
              <w:ind w:left="77" w:right="206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Ideje nas pokreću </w:t>
            </w:r>
          </w:p>
          <w:p w14:paraId="3D60AA5E" w14:textId="1A7BA8E5" w:rsidR="003D637B" w:rsidRDefault="00E221F4" w:rsidP="00E221F4">
            <w:pPr>
              <w:pStyle w:val="TableParagraph"/>
              <w:spacing w:before="56" w:line="182" w:lineRule="auto"/>
              <w:ind w:left="0" w:right="206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 (</w:t>
            </w:r>
            <w:r w:rsidR="00000000"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studeni, prosinac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, siječanj</w:t>
            </w:r>
            <w:r w:rsidR="00000000"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)</w:t>
            </w:r>
          </w:p>
        </w:tc>
        <w:tc>
          <w:tcPr>
            <w:tcW w:w="1871" w:type="dxa"/>
            <w:vMerge w:val="restart"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4074B62F" w14:textId="77777777" w:rsidR="003D637B" w:rsidRDefault="00000000">
            <w:pPr>
              <w:pStyle w:val="TableParagraph"/>
              <w:spacing w:before="2" w:line="300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književni tekst obavijesni tekst mrežne stranice</w:t>
            </w:r>
          </w:p>
          <w:p w14:paraId="587E0157" w14:textId="77777777" w:rsidR="003D637B" w:rsidRDefault="00000000">
            <w:pPr>
              <w:pStyle w:val="TableParagraph"/>
              <w:spacing w:before="35" w:line="199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popularno- kulturni tekst</w:t>
            </w:r>
          </w:p>
          <w:p w14:paraId="75063F65" w14:textId="77777777" w:rsidR="003D637B" w:rsidRDefault="00000000">
            <w:pPr>
              <w:pStyle w:val="TableParagraph"/>
              <w:spacing w:before="116" w:line="199" w:lineRule="auto"/>
              <w:ind w:left="77" w:right="471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multimodalni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</w:t>
            </w:r>
          </w:p>
        </w:tc>
        <w:tc>
          <w:tcPr>
            <w:tcW w:w="9127" w:type="dxa"/>
            <w:vMerge w:val="restart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BBAE8E6" w14:textId="77777777" w:rsidR="003D637B" w:rsidRDefault="00000000">
            <w:pPr>
              <w:pStyle w:val="TableParagraph"/>
              <w:spacing w:before="39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A.7.1. Učenik govori prema planu i razgovara primjenjujući vještine razgovora u skupini.</w:t>
            </w:r>
          </w:p>
          <w:p w14:paraId="1C8585EA" w14:textId="77777777" w:rsidR="003D637B" w:rsidRDefault="00000000">
            <w:pPr>
              <w:pStyle w:val="TableParagraph"/>
              <w:spacing w:before="79" w:line="300" w:lineRule="auto"/>
              <w:ind w:left="77" w:right="169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A.7.2. Učenik sluša tekst, izvodi zaključke i tumači značenje teksta. OŠ HJ A.7.3. Učenik čita tekst, izvodi zaključke i tumači značenje teksta.</w:t>
            </w:r>
          </w:p>
          <w:p w14:paraId="496F2AFD" w14:textId="77777777" w:rsidR="003D637B" w:rsidRDefault="00000000">
            <w:pPr>
              <w:pStyle w:val="TableParagraph"/>
              <w:spacing w:line="280" w:lineRule="exact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A.7.4. Učenik piše objektivne pripovjedne tekstove u skladu s temom i prema planu.</w:t>
            </w:r>
          </w:p>
          <w:p w14:paraId="48D1029A" w14:textId="77777777" w:rsidR="003D637B" w:rsidRDefault="00000000">
            <w:pPr>
              <w:pStyle w:val="TableParagraph"/>
              <w:spacing w:before="106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155DADDB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B.7.1. Učenik vrednuje književni tekst tumačeći utjecaj književnoga teksta na oblikovanje stavova i vrijednosti.</w:t>
            </w:r>
          </w:p>
          <w:p w14:paraId="45E37137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417B2FD6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2DE6EAF4" w14:textId="77777777" w:rsidR="003D637B" w:rsidRDefault="00000000">
            <w:pPr>
              <w:pStyle w:val="TableParagraph"/>
              <w:spacing w:before="116" w:line="199" w:lineRule="auto"/>
              <w:ind w:left="1273" w:right="143" w:hanging="119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B.7.4.Učenik se stvaralački izražava prema vlastitome interesu potaknut različitim iskustvima i doživljajima književnoga teksta.</w:t>
            </w:r>
          </w:p>
          <w:p w14:paraId="0ED04DB0" w14:textId="77777777" w:rsidR="003D637B" w:rsidRDefault="00000000">
            <w:pPr>
              <w:pStyle w:val="TableParagraph"/>
              <w:spacing w:before="116" w:line="199" w:lineRule="auto"/>
              <w:ind w:left="1267" w:right="143" w:hanging="119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C.7.1.Učenik obrazlaže pozitivan i negativan utjecaj različitih medijskih tekstova na razvoj stavova i vrijednosti.</w:t>
            </w:r>
          </w:p>
          <w:p w14:paraId="68411182" w14:textId="77777777" w:rsidR="003D637B" w:rsidRDefault="00000000">
            <w:pPr>
              <w:pStyle w:val="TableParagraph"/>
              <w:spacing w:before="116" w:line="199" w:lineRule="auto"/>
              <w:ind w:left="132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OŠ HJ C.7.2. Učenik obrazlaže značenje </w:t>
            </w:r>
            <w:proofErr w:type="spellStart"/>
            <w:r>
              <w:rPr>
                <w:color w:val="231F20"/>
                <w:sz w:val="22"/>
                <w:szCs w:val="22"/>
              </w:rPr>
              <w:t>popularnokulturnih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tekstova s obzirom na društveni i ekonomski kontekst.</w:t>
            </w:r>
          </w:p>
          <w:p w14:paraId="23498763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C.7.3. Učenik posjećuje kulturne događaje u fizičkome i virtualnome okružju.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6DBAEAA" w14:textId="77777777" w:rsidR="003D637B" w:rsidRDefault="00000000">
            <w:pPr>
              <w:pStyle w:val="TableParagraph"/>
              <w:spacing w:before="2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  <w:p w14:paraId="44C89775" w14:textId="77777777" w:rsidR="003D637B" w:rsidRDefault="00000000">
            <w:pPr>
              <w:pStyle w:val="TableParagraph"/>
              <w:spacing w:before="13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  <w:p w14:paraId="5E674C54" w14:textId="77777777" w:rsidR="003D637B" w:rsidRDefault="00000000">
            <w:pPr>
              <w:pStyle w:val="TableParagraph"/>
              <w:spacing w:before="13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3BE810C7" w14:textId="77777777" w:rsidR="003D637B" w:rsidRDefault="00000000">
            <w:pPr>
              <w:pStyle w:val="TableParagraph"/>
              <w:spacing w:before="13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  <w:p w14:paraId="50D86919" w14:textId="77777777" w:rsidR="003D637B" w:rsidRDefault="00000000">
            <w:pPr>
              <w:pStyle w:val="TableParagraph"/>
              <w:spacing w:before="13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</w:t>
            </w:r>
          </w:p>
          <w:p w14:paraId="1944D6E0" w14:textId="77777777" w:rsidR="003D637B" w:rsidRDefault="00000000">
            <w:pPr>
              <w:pStyle w:val="TableParagraph"/>
              <w:spacing w:before="13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B.3.4.</w:t>
            </w:r>
          </w:p>
          <w:p w14:paraId="00F40D58" w14:textId="77777777" w:rsidR="003D637B" w:rsidRDefault="00000000">
            <w:pPr>
              <w:pStyle w:val="TableParagraph"/>
              <w:spacing w:before="13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C.3.2.</w:t>
            </w:r>
          </w:p>
          <w:p w14:paraId="2DB0A4C3" w14:textId="77777777" w:rsidR="003D637B" w:rsidRDefault="00000000">
            <w:pPr>
              <w:pStyle w:val="TableParagraph"/>
              <w:spacing w:before="13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</w:t>
            </w:r>
          </w:p>
        </w:tc>
        <w:tc>
          <w:tcPr>
            <w:tcW w:w="900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C9581BF" w14:textId="2C9C3B43" w:rsidR="003D637B" w:rsidRDefault="00B06024" w:rsidP="00E221F4">
            <w:pPr>
              <w:pStyle w:val="TableParagraph"/>
              <w:spacing w:before="2" w:line="259" w:lineRule="exact"/>
              <w:ind w:left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29</w:t>
            </w:r>
          </w:p>
        </w:tc>
      </w:tr>
      <w:tr w:rsidR="003D637B" w14:paraId="553709B7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72AD35E0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79F8D160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9854B95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9B168C5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goo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60D3F0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307747B7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3B7C9117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34D6F081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34D553D7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6FE23D0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goo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EB0D20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0B11F1D7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6B070F25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08DCEC37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E5EB181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1CC6C31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goo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A5F74D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627AA07A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4A776C25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627C9344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602A9103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C09FCDA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goo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A.3.5.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6360C1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2716C539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156B4529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4F48EB65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3B7B4FB1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4AD1684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goo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F4577E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43AF18C8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2F98D494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5200670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8A3B3E8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B398E1F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A0DEFA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11FD3111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2F567EF5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24514FBA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E6C5A6D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DD5E8DA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252EA8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5EB5AA00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395006BC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4E1F1E8E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AE419A3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BB832D8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4835DE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693D14A0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7A47A859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2A12632E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E73B780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8537088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410F2B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408B76E2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674D2167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507601C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6FED708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98C24FA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B.3.4.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07340D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1DB2B507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415CA2D4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9DF79FB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D57594B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B095430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FEF62E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4B731AF9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6BD7977F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48DBC7B1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3288A226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EC16545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C56DD4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6AFB6C34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19DE8ED0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0A197890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E32EC3B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29D4496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D.3.2.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65D0E5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18F77E69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4A72F004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366E9D4C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4C955043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7350A83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8E0F3D7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0680A51C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69B94CEC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04C8DE38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901ADB6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4071EEC4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DE1B24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2F003CE9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104AE4E3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243B9768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D2C3A70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44CAA35E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CEA2E5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0AADA5A1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372D7BCE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66F35A69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0E0606A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ADF760F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49C0F617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41197DB5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42B7B9BA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D5CDCCE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E8F8236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2830E03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C.3.2.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8BD4C0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3F440A76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09F85D34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81C3C34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E3E6618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0ADF59F9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58B623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58E7FC8D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30521DF8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59548969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B286494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7A736A9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4E8FAB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11A75EBC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56D08989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9391E38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3F490ED4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0CAB59A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D.3.1.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BA5C5F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3EE35B23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5CE9FDE7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17BE7C2F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1AED4D2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B27232E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D.3.2.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77D599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160CD013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332C20A9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3EEDD028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4457636D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678E1EB8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B.2.1.C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23D55A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1E6EFBC3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049736E8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38221921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F2ADF55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AC67945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pod A.3.1.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B27518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3590C2D7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22BD3445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4F8AF908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1808A11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B3D5FB4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pod A.3.3.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5C8D58B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4CA9BFB5" w14:textId="77777777">
        <w:trPr>
          <w:trHeight w:val="279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0D8F7698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53C55971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505350B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43D0BD8A" w14:textId="77777777" w:rsidR="003D637B" w:rsidRDefault="00000000">
            <w:pPr>
              <w:pStyle w:val="TableParagraph"/>
              <w:spacing w:before="9" w:line="25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pod B.3.1.</w:t>
            </w:r>
          </w:p>
        </w:tc>
        <w:tc>
          <w:tcPr>
            <w:tcW w:w="900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A04291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37B" w14:paraId="5803EFD6" w14:textId="77777777">
        <w:trPr>
          <w:trHeight w:val="310"/>
        </w:trPr>
        <w:tc>
          <w:tcPr>
            <w:tcW w:w="1530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9FBB61"/>
          </w:tcPr>
          <w:p w14:paraId="272C66DC" w14:textId="77777777" w:rsidR="003D637B" w:rsidRDefault="003D637B"/>
        </w:tc>
        <w:tc>
          <w:tcPr>
            <w:tcW w:w="1871" w:type="dxa"/>
            <w:vMerge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6D72D32C" w14:textId="77777777" w:rsidR="003D637B" w:rsidRDefault="003D637B"/>
        </w:tc>
        <w:tc>
          <w:tcPr>
            <w:tcW w:w="9127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691C233C" w14:textId="77777777" w:rsidR="003D637B" w:rsidRDefault="003D637B"/>
        </w:tc>
        <w:tc>
          <w:tcPr>
            <w:tcW w:w="1418" w:type="dxa"/>
            <w:tcBorders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7780B67F" w14:textId="77777777" w:rsidR="003D637B" w:rsidRDefault="00000000">
            <w:pPr>
              <w:pStyle w:val="TableParagraph"/>
              <w:spacing w:before="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pod B.3.3.</w:t>
            </w:r>
          </w:p>
        </w:tc>
        <w:tc>
          <w:tcPr>
            <w:tcW w:w="900" w:type="dxa"/>
            <w:tcBorders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FE6101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2EEC7CB7" w14:textId="77777777">
        <w:trPr>
          <w:trHeight w:val="6062"/>
        </w:trPr>
        <w:tc>
          <w:tcPr>
            <w:tcW w:w="153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9FBB61"/>
          </w:tcPr>
          <w:p w14:paraId="2A14C866" w14:textId="4EABDF59" w:rsidR="003D637B" w:rsidRDefault="00000000">
            <w:pPr>
              <w:pStyle w:val="TableParagraph"/>
              <w:spacing w:before="56" w:line="182" w:lineRule="auto"/>
              <w:ind w:left="77" w:right="265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lastRenderedPageBreak/>
              <w:t xml:space="preserve">Reci mi,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slušam te (siječanj,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veljača</w:t>
            </w:r>
            <w:r w:rsidR="00AC5646"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, ožujak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auto"/>
          </w:tcPr>
          <w:p w14:paraId="7A58BADB" w14:textId="77777777" w:rsidR="003D637B" w:rsidRDefault="00000000">
            <w:pPr>
              <w:pStyle w:val="TableParagraph"/>
              <w:spacing w:before="2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književni tekst</w:t>
            </w:r>
          </w:p>
          <w:p w14:paraId="3905608A" w14:textId="77777777" w:rsidR="003D637B" w:rsidRDefault="00000000">
            <w:pPr>
              <w:pStyle w:val="TableParagraph"/>
              <w:spacing w:before="70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obavijesni tekst</w:t>
            </w:r>
          </w:p>
          <w:p w14:paraId="1E556713" w14:textId="77777777" w:rsidR="003D637B" w:rsidRDefault="00000000">
            <w:pPr>
              <w:pStyle w:val="TableParagraph"/>
              <w:spacing w:before="106" w:line="199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popularno- kulturni tekst</w:t>
            </w:r>
          </w:p>
          <w:p w14:paraId="4D600EAE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mrežne stranice</w:t>
            </w:r>
          </w:p>
        </w:tc>
        <w:tc>
          <w:tcPr>
            <w:tcW w:w="9127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79200DB0" w14:textId="77777777" w:rsidR="003D637B" w:rsidRDefault="00000000">
            <w:pPr>
              <w:pStyle w:val="TableParagraph"/>
              <w:spacing w:before="39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A.7.1. Učenik govori prema planu i razgovara primjenjujući vještine razgovora u skupini.</w:t>
            </w:r>
          </w:p>
          <w:p w14:paraId="5DBA0907" w14:textId="77777777" w:rsidR="003D637B" w:rsidRDefault="00000000">
            <w:pPr>
              <w:pStyle w:val="TableParagraph"/>
              <w:spacing w:before="79" w:line="300" w:lineRule="auto"/>
              <w:ind w:left="77" w:right="169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A.7.2. Učenik sluša tekst, izvodi zaključke i tumači značenje teksta. OŠ HJ A.7.3. Učenik čita tekst, izvodi zaključke i tumači značenje teksta.</w:t>
            </w:r>
          </w:p>
          <w:p w14:paraId="44F9478E" w14:textId="77777777" w:rsidR="003D637B" w:rsidRDefault="00000000">
            <w:pPr>
              <w:pStyle w:val="TableParagraph"/>
              <w:spacing w:line="280" w:lineRule="exact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A.7.4. Učenik piše objektivne pripovjedne tekstove u skladu s temom i prema planu.</w:t>
            </w:r>
          </w:p>
          <w:p w14:paraId="2A3AEFA6" w14:textId="77777777" w:rsidR="003D637B" w:rsidRDefault="00000000">
            <w:pPr>
              <w:pStyle w:val="TableParagraph"/>
              <w:spacing w:before="106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32087DB6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B.7.1. Učenik vrednuje književni tekst tumačeći utjecaj književnoga teksta na oblikovanje stavova i vrijednosti.</w:t>
            </w:r>
          </w:p>
          <w:p w14:paraId="0ACB70C2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39B17A73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68B35B8D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43CC1EE4" w14:textId="77777777" w:rsidR="003D637B" w:rsidRDefault="00000000">
            <w:pPr>
              <w:pStyle w:val="TableParagraph"/>
              <w:spacing w:before="116" w:line="199" w:lineRule="auto"/>
              <w:ind w:left="1323" w:right="14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C.7.1. Učenik obrazlaže pozitivan i negativan utjecaj različitih medijskih tekstova na razvoj stavova i vrijednosti.</w:t>
            </w:r>
          </w:p>
          <w:p w14:paraId="08C9F589" w14:textId="77777777" w:rsidR="003D637B" w:rsidRDefault="00000000">
            <w:pPr>
              <w:pStyle w:val="TableParagraph"/>
              <w:spacing w:before="116" w:line="199" w:lineRule="auto"/>
              <w:ind w:left="132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OŠ HJ C.7.2. Učenik obrazlaže značenje </w:t>
            </w:r>
            <w:proofErr w:type="spellStart"/>
            <w:r>
              <w:rPr>
                <w:color w:val="231F20"/>
                <w:sz w:val="22"/>
                <w:szCs w:val="22"/>
              </w:rPr>
              <w:t>popularnokulturnih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tekstova s obzirom na društveni i ekonomski kontekst.</w:t>
            </w:r>
          </w:p>
          <w:p w14:paraId="46DD410A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C.7.3. Učenik posjećuje kulturne događaje u fizičkome i virtualnome okružju.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1150648" w14:textId="77777777" w:rsidR="003D637B" w:rsidRDefault="00000000">
            <w:pPr>
              <w:pStyle w:val="TableParagraph"/>
              <w:spacing w:before="2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  <w:p w14:paraId="0E9ED658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7E91ADCE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  <w:p w14:paraId="35C5AEC0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  <w:p w14:paraId="7BCDB96A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A.3.1.</w:t>
            </w:r>
          </w:p>
          <w:p w14:paraId="1E4F0428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585F34B1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C.3.1.</w:t>
            </w:r>
          </w:p>
          <w:p w14:paraId="5775530D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D.3.2.</w:t>
            </w:r>
          </w:p>
          <w:p w14:paraId="4AFFF104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57CDF161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12B208A8" w14:textId="77777777" w:rsidR="003D637B" w:rsidRDefault="00000000">
            <w:pPr>
              <w:pStyle w:val="TableParagraph"/>
              <w:spacing w:before="70" w:line="300" w:lineRule="auto"/>
              <w:ind w:right="24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 </w:t>
            </w: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B.3.1.B</w:t>
            </w:r>
          </w:p>
        </w:tc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302D685" w14:textId="388D5EE1" w:rsidR="003D637B" w:rsidRDefault="00AC5646" w:rsidP="00E221F4">
            <w:pPr>
              <w:pStyle w:val="TableParagraph"/>
              <w:spacing w:before="2"/>
              <w:ind w:left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  <w:r w:rsidR="00B06024">
              <w:rPr>
                <w:color w:val="231F20"/>
                <w:sz w:val="22"/>
                <w:szCs w:val="22"/>
              </w:rPr>
              <w:t>8</w:t>
            </w:r>
          </w:p>
        </w:tc>
      </w:tr>
    </w:tbl>
    <w:p w14:paraId="41794E80" w14:textId="77777777" w:rsidR="003D637B" w:rsidRDefault="00000000">
      <w:pPr>
        <w:rPr>
          <w:sz w:val="2"/>
          <w:szCs w:val="2"/>
        </w:rPr>
        <w:sectPr w:rsidR="003D637B">
          <w:footerReference w:type="default" r:id="rId8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7620" distL="0" distR="19050" simplePos="0" relativeHeight="13" behindDoc="0" locked="0" layoutInCell="1" allowOverlap="1" wp14:anchorId="10ABC5CA" wp14:editId="28CF9FBD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4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6F359" id="Freeform: Shape 30" o:spid="_x0000_s1026" style="position:absolute;margin-left:28.8pt;margin-top:41.9pt;width:.1pt;height:9.95pt;z-index:13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02FE8D5" wp14:editId="0903FEAF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44780"/>
                <wp:effectExtent l="0" t="0" r="0" b="0"/>
                <wp:wrapNone/>
                <wp:docPr id="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7FE431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FE8D5" id="Text Box 29" o:spid="_x0000_s1027" style="position:absolute;margin-left:31.15pt;margin-top:41.65pt;width:12.9pt;height:11.4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" filled="f" stroked="f">
                <v:textbox inset="0,0,0,0">
                  <w:txbxContent>
                    <w:p w14:paraId="2A7FE431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5C54C0E" w14:textId="77777777" w:rsidR="003D637B" w:rsidRDefault="00000000">
      <w:pPr>
        <w:pStyle w:val="Tijeloteksta"/>
        <w:spacing w:before="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7620" distL="0" distR="19050" simplePos="0" relativeHeight="22" behindDoc="0" locked="0" layoutInCell="1" allowOverlap="1" wp14:anchorId="794E481A" wp14:editId="4B31070E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7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C2295" id="Freeform: Shape 28" o:spid="_x0000_s1026" style="position:absolute;margin-left:28.8pt;margin-top:542.8pt;width:.1pt;height:9.95pt;z-index:22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32E8766F" wp14:editId="1B144BB4">
                <wp:simplePos x="0" y="0"/>
                <wp:positionH relativeFrom="page">
                  <wp:posOffset>395605</wp:posOffset>
                </wp:positionH>
                <wp:positionV relativeFrom="page">
                  <wp:posOffset>6902450</wp:posOffset>
                </wp:positionV>
                <wp:extent cx="163830" cy="121920"/>
                <wp:effectExtent l="0" t="0" r="0" b="0"/>
                <wp:wrapNone/>
                <wp:docPr id="8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497242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8766F" id="Text Box 27" o:spid="_x0000_s1028" style="position:absolute;margin-left:31.15pt;margin-top:543.5pt;width:12.9pt;height:9.6pt;z-index: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" filled="f" stroked="f">
                <v:textbox inset="0,0,0,0">
                  <w:txbxContent>
                    <w:p w14:paraId="51497242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6" w:type="dxa"/>
        <w:tblInd w:w="129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530"/>
        <w:gridCol w:w="1871"/>
        <w:gridCol w:w="9127"/>
        <w:gridCol w:w="1418"/>
        <w:gridCol w:w="900"/>
      </w:tblGrid>
      <w:tr w:rsidR="003D637B" w14:paraId="3BBA05FA" w14:textId="77777777">
        <w:trPr>
          <w:trHeight w:val="8372"/>
        </w:trPr>
        <w:tc>
          <w:tcPr>
            <w:tcW w:w="153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9FBB61"/>
          </w:tcPr>
          <w:p w14:paraId="5D03A0D5" w14:textId="77777777" w:rsidR="003D637B" w:rsidRDefault="00000000">
            <w:pPr>
              <w:pStyle w:val="TableParagraph"/>
              <w:spacing w:before="56" w:line="182" w:lineRule="auto"/>
              <w:ind w:left="77" w:right="244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Zavirimo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u… (ožujak,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travanj)</w:t>
            </w:r>
          </w:p>
        </w:tc>
        <w:tc>
          <w:tcPr>
            <w:tcW w:w="1871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auto"/>
          </w:tcPr>
          <w:p w14:paraId="6F3DECDC" w14:textId="77777777" w:rsidR="003D637B" w:rsidRDefault="00000000">
            <w:pPr>
              <w:pStyle w:val="TableParagraph"/>
              <w:spacing w:before="2" w:line="300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književni tekst obavijesni tekst</w:t>
            </w:r>
          </w:p>
          <w:p w14:paraId="35B499D3" w14:textId="77777777" w:rsidR="003D637B" w:rsidRDefault="00000000">
            <w:pPr>
              <w:pStyle w:val="TableParagraph"/>
              <w:spacing w:before="36" w:line="199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popularno- kulturni tekst</w:t>
            </w:r>
          </w:p>
          <w:p w14:paraId="6C7E0EB0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mrežne stranice</w:t>
            </w:r>
          </w:p>
        </w:tc>
        <w:tc>
          <w:tcPr>
            <w:tcW w:w="9127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3B066A60" w14:textId="77777777" w:rsidR="003D637B" w:rsidRDefault="00000000">
            <w:pPr>
              <w:pStyle w:val="TableParagraph"/>
              <w:spacing w:before="39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A.7.1. Učenik govori prema planu i razgovara primjenjujući vještine razgovora u skupini.</w:t>
            </w:r>
          </w:p>
          <w:p w14:paraId="002BC935" w14:textId="77777777" w:rsidR="003D637B" w:rsidRDefault="00000000">
            <w:pPr>
              <w:pStyle w:val="TableParagraph"/>
              <w:spacing w:before="79" w:line="300" w:lineRule="auto"/>
              <w:ind w:left="77" w:right="169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A.7.2. Učenik sluša tekst, izvodi zaključke i tumači značenje teksta. OŠ HJ A.7.3. Učenik čita tekst, izvodi zaključke i tumači značenje teksta.</w:t>
            </w:r>
          </w:p>
          <w:p w14:paraId="2AD2B20C" w14:textId="77777777" w:rsidR="003D637B" w:rsidRDefault="00000000">
            <w:pPr>
              <w:pStyle w:val="TableParagraph"/>
              <w:spacing w:line="280" w:lineRule="exact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A.7.4. Učenik piše objektivne pripovjedne tekstove u skladu s temom i prema planu.</w:t>
            </w:r>
          </w:p>
          <w:p w14:paraId="70054E40" w14:textId="77777777" w:rsidR="003D637B" w:rsidRDefault="00000000">
            <w:pPr>
              <w:pStyle w:val="TableParagraph"/>
              <w:spacing w:before="106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1697D7F3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B.7.1. Učenik vrednuje književni tekst tumačeći utjecaj književnoga teksta na oblikovanje stavova i vrijednosti.</w:t>
            </w:r>
          </w:p>
          <w:p w14:paraId="5A4451ED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0A07EA56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6CB594AB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0D156381" w14:textId="77777777" w:rsidR="003D637B" w:rsidRDefault="00000000">
            <w:pPr>
              <w:pStyle w:val="TableParagraph"/>
              <w:spacing w:before="116" w:line="199" w:lineRule="auto"/>
              <w:ind w:left="1323" w:right="14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C.7.1. Učenik obrazlaže pozitivan i negativan utjecaj različitih medijskih tekstova na razvoj stavova i vrijednosti.</w:t>
            </w:r>
          </w:p>
          <w:p w14:paraId="0896F740" w14:textId="77777777" w:rsidR="003D637B" w:rsidRDefault="00000000">
            <w:pPr>
              <w:pStyle w:val="TableParagraph"/>
              <w:spacing w:before="116" w:line="199" w:lineRule="auto"/>
              <w:ind w:left="132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OŠ HJ C.7.2. Učenik obrazlaže značenje </w:t>
            </w:r>
            <w:proofErr w:type="spellStart"/>
            <w:r>
              <w:rPr>
                <w:color w:val="231F20"/>
                <w:sz w:val="22"/>
                <w:szCs w:val="22"/>
              </w:rPr>
              <w:t>popularnokulturnih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tekstova s obzirom na društveni i ekonomski kontekst.</w:t>
            </w:r>
          </w:p>
          <w:p w14:paraId="22980C3F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C.7.3. Učenik posjećuje kulturne događaje u fizičkome i virtualnome okružju.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E1A96FE" w14:textId="77777777" w:rsidR="003D637B" w:rsidRDefault="00000000">
            <w:pPr>
              <w:pStyle w:val="TableParagraph"/>
              <w:spacing w:before="2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1D1F5A67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  <w:p w14:paraId="56DBE9DF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4DA802A7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  <w:p w14:paraId="417A970F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</w:t>
            </w:r>
          </w:p>
          <w:p w14:paraId="170204DA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B.3.4.</w:t>
            </w:r>
          </w:p>
          <w:p w14:paraId="4380CFF9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C.3.2.</w:t>
            </w:r>
          </w:p>
          <w:p w14:paraId="3FB766D0" w14:textId="77777777" w:rsidR="003D637B" w:rsidRDefault="00000000">
            <w:pPr>
              <w:pStyle w:val="TableParagraph"/>
              <w:spacing w:before="70" w:line="300" w:lineRule="auto"/>
              <w:ind w:right="376"/>
              <w:jc w:val="both"/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 </w:t>
            </w: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3.1. </w:t>
            </w: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A.3.3.</w:t>
            </w:r>
          </w:p>
          <w:p w14:paraId="79F00DDB" w14:textId="77777777" w:rsidR="003D637B" w:rsidRDefault="00000000">
            <w:pPr>
              <w:pStyle w:val="TableParagraph"/>
              <w:spacing w:line="279" w:lineRule="exact"/>
              <w:jc w:val="both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</w:t>
            </w:r>
          </w:p>
          <w:p w14:paraId="095071AA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C.3.1.</w:t>
            </w:r>
          </w:p>
          <w:p w14:paraId="6E2537D5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  <w:p w14:paraId="24DBE59C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D.3.2.</w:t>
            </w:r>
          </w:p>
          <w:p w14:paraId="230455A2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7855F806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</w:t>
            </w:r>
          </w:p>
          <w:p w14:paraId="1518E5A9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C.3.1.</w:t>
            </w:r>
          </w:p>
          <w:p w14:paraId="772F3206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C.3.2.</w:t>
            </w:r>
          </w:p>
          <w:p w14:paraId="689F01C5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C.3.3.</w:t>
            </w:r>
          </w:p>
          <w:p w14:paraId="3713CA7E" w14:textId="77777777" w:rsidR="003D637B" w:rsidRDefault="00000000">
            <w:pPr>
              <w:pStyle w:val="TableParagraph"/>
              <w:spacing w:before="1" w:line="350" w:lineRule="atLeast"/>
              <w:ind w:right="24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 </w:t>
            </w: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B.3.2.A </w:t>
            </w: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B.3.2.B </w:t>
            </w: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B.3.2.C </w:t>
            </w: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B.3.1.B</w:t>
            </w:r>
          </w:p>
        </w:tc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D4C1B25" w14:textId="21345719" w:rsidR="003D637B" w:rsidRDefault="00B06024" w:rsidP="00AC5646">
            <w:pPr>
              <w:pStyle w:val="TableParagraph"/>
              <w:spacing w:before="2"/>
              <w:ind w:left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26</w:t>
            </w:r>
          </w:p>
        </w:tc>
      </w:tr>
      <w:tr w:rsidR="003D637B" w14:paraId="2B2B7711" w14:textId="77777777">
        <w:trPr>
          <w:trHeight w:val="5713"/>
        </w:trPr>
        <w:tc>
          <w:tcPr>
            <w:tcW w:w="153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9FBB61"/>
          </w:tcPr>
          <w:p w14:paraId="6A840FC0" w14:textId="77777777" w:rsidR="003D637B" w:rsidRDefault="00000000">
            <w:pPr>
              <w:pStyle w:val="TableParagraph"/>
              <w:spacing w:before="56" w:line="182" w:lineRule="auto"/>
              <w:ind w:left="77" w:right="607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lastRenderedPageBreak/>
              <w:t xml:space="preserve">Pogled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unatrag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(svibanj,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lipanj)</w:t>
            </w:r>
          </w:p>
        </w:tc>
        <w:tc>
          <w:tcPr>
            <w:tcW w:w="1871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auto"/>
          </w:tcPr>
          <w:p w14:paraId="675D20F9" w14:textId="77777777" w:rsidR="003D637B" w:rsidRDefault="00000000">
            <w:pPr>
              <w:pStyle w:val="TableParagraph"/>
              <w:spacing w:before="2" w:line="300" w:lineRule="auto"/>
              <w:ind w:left="77" w:right="5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književni tekst obavijesni tekst mrežne stranice</w:t>
            </w:r>
          </w:p>
          <w:p w14:paraId="7AC6E3B2" w14:textId="77777777" w:rsidR="003D637B" w:rsidRDefault="00000000">
            <w:pPr>
              <w:pStyle w:val="TableParagraph"/>
              <w:spacing w:before="35" w:line="199" w:lineRule="auto"/>
              <w:ind w:left="77" w:right="471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multimodalni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</w:t>
            </w:r>
          </w:p>
        </w:tc>
        <w:tc>
          <w:tcPr>
            <w:tcW w:w="912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B1A0B71" w14:textId="77777777" w:rsidR="003D637B" w:rsidRDefault="00000000">
            <w:pPr>
              <w:pStyle w:val="TableParagraph"/>
              <w:spacing w:before="39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A.7.1. Učenik govori prema planu i razgovara primjenjujući vještine razgovora u skupini.</w:t>
            </w:r>
          </w:p>
          <w:p w14:paraId="7135B78E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A.7.4. Učenik piše objektivne pripovjedne tekstove u skladu s temom i prema planu.</w:t>
            </w:r>
          </w:p>
          <w:p w14:paraId="34CFA3B2" w14:textId="77777777" w:rsidR="003D637B" w:rsidRDefault="00000000">
            <w:pPr>
              <w:pStyle w:val="TableParagraph"/>
              <w:spacing w:before="106" w:line="199" w:lineRule="auto"/>
              <w:ind w:left="1314" w:right="143" w:hanging="12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A.7.5. Učenik oblikuje tekst i primjenjuje znanja o sintaktičkom ustrojstvu rečenice na oglednim i čestim primjerima.</w:t>
            </w:r>
          </w:p>
          <w:p w14:paraId="1CC7A6BA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B.7.1. Učenik vrednuje književni tekst tumačeći utjecaj književnoga teksta na oblikovanje stavova i vrijednosti.</w:t>
            </w:r>
          </w:p>
          <w:p w14:paraId="3253F6DA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B.7.2. Učenik tumači književni tekst na temelju čitateljskoga iskustva i usporedbe s drugim tekstovima primjenjujući znanja o književnosti.</w:t>
            </w:r>
          </w:p>
          <w:p w14:paraId="5A31D565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B.7.3. Učenik obrazlaže vlastiti izbor književnih tekstova za čitanje s obzirom na tematsku i žanrovsku pripadnost.</w:t>
            </w:r>
          </w:p>
          <w:p w14:paraId="44D4797B" w14:textId="77777777" w:rsidR="003D637B" w:rsidRDefault="00000000">
            <w:pPr>
              <w:pStyle w:val="TableParagraph"/>
              <w:spacing w:before="116" w:line="199" w:lineRule="auto"/>
              <w:ind w:left="1329" w:right="143" w:hanging="1253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B.7.4. Učenik se stvaralački izražava prema vlastitome interesu potaknut različitim iskustvima i doživljajima književnoga teksta.</w:t>
            </w:r>
          </w:p>
          <w:p w14:paraId="26452BD7" w14:textId="77777777" w:rsidR="003D637B" w:rsidRDefault="00000000">
            <w:pPr>
              <w:pStyle w:val="TableParagraph"/>
              <w:spacing w:before="116" w:line="199" w:lineRule="auto"/>
              <w:ind w:left="1323" w:right="14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C.7.1. Učenik obrazlaže pozitivan i negativan utjecaj različitih medijskih tekstova na razvoj stavova i vrijednosti.</w:t>
            </w:r>
          </w:p>
          <w:p w14:paraId="46AFADDF" w14:textId="77777777" w:rsidR="003D637B" w:rsidRDefault="00000000">
            <w:pPr>
              <w:pStyle w:val="TableParagraph"/>
              <w:spacing w:before="116" w:line="199" w:lineRule="auto"/>
              <w:ind w:left="1323" w:hanging="124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OŠ HJ C.7.2. Učenik obrazlaže značenje </w:t>
            </w:r>
            <w:proofErr w:type="spellStart"/>
            <w:r>
              <w:rPr>
                <w:color w:val="231F20"/>
                <w:sz w:val="22"/>
                <w:szCs w:val="22"/>
              </w:rPr>
              <w:t>popularnokulturnih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tekstova s obzirom na društveni i ekonomski kontekst.</w:t>
            </w:r>
          </w:p>
          <w:p w14:paraId="5CAE2AE3" w14:textId="77777777" w:rsidR="003D637B" w:rsidRDefault="00000000">
            <w:pPr>
              <w:pStyle w:val="TableParagraph"/>
              <w:spacing w:before="79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HJ C.7.3. Učenik posjećuje kulturne događaje u fizičkome i virtualnome okružju.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0B02F5E" w14:textId="77777777" w:rsidR="003D637B" w:rsidRDefault="00000000">
            <w:pPr>
              <w:pStyle w:val="TableParagraph"/>
              <w:spacing w:before="2"/>
              <w:jc w:val="both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A.3.3.</w:t>
            </w:r>
          </w:p>
          <w:p w14:paraId="2215E804" w14:textId="77777777" w:rsidR="003D637B" w:rsidRDefault="00000000">
            <w:pPr>
              <w:pStyle w:val="TableParagraph"/>
              <w:spacing w:before="70" w:line="300" w:lineRule="auto"/>
              <w:ind w:right="376"/>
              <w:jc w:val="both"/>
            </w:pP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A.3.4. </w:t>
            </w:r>
            <w:proofErr w:type="spellStart"/>
            <w:r>
              <w:rPr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B.3.1 </w:t>
            </w: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A.3.1.</w:t>
            </w:r>
          </w:p>
          <w:p w14:paraId="3D72A424" w14:textId="77777777" w:rsidR="003D637B" w:rsidRDefault="00000000">
            <w:pPr>
              <w:pStyle w:val="TableParagraph"/>
              <w:spacing w:line="279" w:lineRule="exact"/>
              <w:jc w:val="both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</w:t>
            </w:r>
          </w:p>
          <w:p w14:paraId="720FC5E0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B.3.4.</w:t>
            </w:r>
          </w:p>
          <w:p w14:paraId="6227298B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C.3.1.</w:t>
            </w:r>
          </w:p>
          <w:p w14:paraId="1371AD6A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</w:t>
            </w:r>
          </w:p>
          <w:p w14:paraId="0B166EEA" w14:textId="77777777" w:rsidR="003D637B" w:rsidRDefault="00000000">
            <w:pPr>
              <w:pStyle w:val="TableParagraph"/>
              <w:spacing w:before="70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uku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D.3.2.</w:t>
            </w:r>
          </w:p>
          <w:p w14:paraId="76A9AB58" w14:textId="77777777" w:rsidR="003D637B" w:rsidRDefault="00000000">
            <w:pPr>
              <w:pStyle w:val="TableParagraph"/>
              <w:spacing w:before="69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A.3.2.</w:t>
            </w:r>
          </w:p>
          <w:p w14:paraId="661F52D7" w14:textId="77777777" w:rsidR="003D637B" w:rsidRDefault="00000000">
            <w:pPr>
              <w:pStyle w:val="TableParagraph"/>
              <w:spacing w:before="70" w:line="300" w:lineRule="auto"/>
              <w:ind w:right="254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ikt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C.3.4. </w:t>
            </w:r>
            <w:proofErr w:type="spellStart"/>
            <w:r>
              <w:rPr>
                <w:color w:val="231F20"/>
                <w:sz w:val="22"/>
                <w:szCs w:val="22"/>
              </w:rPr>
              <w:t>zdr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B.3.2.C</w:t>
            </w:r>
          </w:p>
        </w:tc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AB9F651" w14:textId="1662FA62" w:rsidR="003D637B" w:rsidRDefault="00B06024" w:rsidP="00B06024">
            <w:pPr>
              <w:pStyle w:val="TableParagraph"/>
              <w:spacing w:before="2"/>
              <w:ind w:left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26</w:t>
            </w:r>
          </w:p>
        </w:tc>
      </w:tr>
      <w:tr w:rsidR="003D637B" w14:paraId="04E31516" w14:textId="77777777">
        <w:trPr>
          <w:trHeight w:val="315"/>
        </w:trPr>
        <w:tc>
          <w:tcPr>
            <w:tcW w:w="15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3D838165" w14:textId="77777777" w:rsidR="003D637B" w:rsidRDefault="00000000">
            <w:pPr>
              <w:pStyle w:val="TableParagraph"/>
              <w:spacing w:before="1" w:line="295" w:lineRule="exact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UKUPNO</w:t>
            </w:r>
          </w:p>
        </w:tc>
        <w:tc>
          <w:tcPr>
            <w:tcW w:w="18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7907DEB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89AF41"/>
          </w:tcPr>
          <w:p w14:paraId="3DF75F2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560A4B2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63F3391E" w14:textId="77777777" w:rsidR="003D637B" w:rsidRDefault="00000000">
            <w:pPr>
              <w:pStyle w:val="TableParagraph"/>
              <w:spacing w:before="2"/>
              <w:ind w:left="7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140</w:t>
            </w:r>
          </w:p>
        </w:tc>
      </w:tr>
    </w:tbl>
    <w:p w14:paraId="16AC90A9" w14:textId="77777777" w:rsidR="003D637B" w:rsidRDefault="00000000">
      <w:pPr>
        <w:rPr>
          <w:sz w:val="2"/>
          <w:szCs w:val="2"/>
        </w:rPr>
        <w:sectPr w:rsidR="003D637B">
          <w:footerReference w:type="default" r:id="rId9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7620" distL="0" distR="19050" simplePos="0" relativeHeight="29" behindDoc="0" locked="0" layoutInCell="1" allowOverlap="1" wp14:anchorId="74A907E3" wp14:editId="13A084F5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10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FCB8D" id="Freeform: Shape 26" o:spid="_x0000_s1026" style="position:absolute;margin-left:28.8pt;margin-top:41.9pt;width:.1pt;height:9.95pt;z-index:29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019574A" wp14:editId="373672C6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37160"/>
                <wp:effectExtent l="0" t="0" r="0" b="0"/>
                <wp:wrapNone/>
                <wp:docPr id="1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5A19B8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9574A" id="Text Box 25" o:spid="_x0000_s1029" style="position:absolute;margin-left:31.15pt;margin-top:41.65pt;width:12.9pt;height:10.8pt;z-index: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" filled="f" stroked="f">
                <v:textbox inset="0,0,0,0">
                  <w:txbxContent>
                    <w:p w14:paraId="6B5A19B8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536688D" w14:textId="77777777" w:rsidR="003D637B" w:rsidRDefault="00000000">
      <w:pPr>
        <w:pStyle w:val="Tijeloteksta"/>
        <w:spacing w:before="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7620" distL="0" distR="19050" simplePos="0" relativeHeight="32" behindDoc="0" locked="0" layoutInCell="1" allowOverlap="1" wp14:anchorId="3EDDD4F2" wp14:editId="5F3F1889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13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FC176" id="Freeform: Shape 24" o:spid="_x0000_s1026" style="position:absolute;margin-left:28.8pt;margin-top:542.8pt;width:.1pt;height:9.95pt;z-index:32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129D2AB2" wp14:editId="327BA9DC">
                <wp:simplePos x="0" y="0"/>
                <wp:positionH relativeFrom="page">
                  <wp:posOffset>395605</wp:posOffset>
                </wp:positionH>
                <wp:positionV relativeFrom="page">
                  <wp:posOffset>6883400</wp:posOffset>
                </wp:positionV>
                <wp:extent cx="163830" cy="141605"/>
                <wp:effectExtent l="0" t="0" r="0" b="0"/>
                <wp:wrapNone/>
                <wp:docPr id="1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5E5951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D2AB2" id="Text Box 23" o:spid="_x0000_s1030" style="position:absolute;margin-left:31.15pt;margin-top:542pt;width:12.9pt;height:11.15pt;z-index: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" filled="f" stroked="f">
                <v:textbox inset="0,0,0,0">
                  <w:txbxContent>
                    <w:p w14:paraId="6F5E5951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2" w:type="dxa"/>
        <w:tblInd w:w="12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870"/>
        <w:gridCol w:w="7709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35"/>
      </w:tblGrid>
      <w:tr w:rsidR="003D637B" w14:paraId="4FEC034F" w14:textId="77777777">
        <w:trPr>
          <w:trHeight w:val="489"/>
        </w:trPr>
        <w:tc>
          <w:tcPr>
            <w:tcW w:w="14842" w:type="dxa"/>
            <w:gridSpan w:val="1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355DC2A" w14:textId="77777777" w:rsidR="003D637B" w:rsidRDefault="00000000">
            <w:pPr>
              <w:pStyle w:val="TableParagraph"/>
              <w:spacing w:before="86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PREDMETNO PODRUČJE HRVATSKI JEZIK I KOMUNIKACIJA</w:t>
            </w:r>
          </w:p>
        </w:tc>
      </w:tr>
      <w:tr w:rsidR="003D637B" w14:paraId="57E6CBC3" w14:textId="77777777">
        <w:trPr>
          <w:trHeight w:val="497"/>
        </w:trPr>
        <w:tc>
          <w:tcPr>
            <w:tcW w:w="18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C47D58D" w14:textId="77777777" w:rsidR="003D637B" w:rsidRDefault="00000000">
            <w:pPr>
              <w:pStyle w:val="TableParagraph"/>
              <w:spacing w:before="9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ISHOD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AD8529F" w14:textId="77777777" w:rsidR="003D637B" w:rsidRDefault="00000000">
            <w:pPr>
              <w:pStyle w:val="TableParagraph"/>
              <w:spacing w:before="9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RAZRADA ISHODA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7E673C8" w14:textId="77777777" w:rsidR="003D637B" w:rsidRDefault="00000000">
            <w:pPr>
              <w:pStyle w:val="TableParagraph"/>
              <w:spacing w:before="9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IX.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EF48737" w14:textId="77777777" w:rsidR="003D637B" w:rsidRDefault="00000000">
            <w:pPr>
              <w:pStyle w:val="TableParagraph"/>
              <w:spacing w:before="9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X.</w:t>
            </w: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5F40E5E" w14:textId="77777777" w:rsidR="003D637B" w:rsidRDefault="00000000">
            <w:pPr>
              <w:pStyle w:val="TableParagraph"/>
              <w:spacing w:before="9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XI.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ED7E745" w14:textId="77777777" w:rsidR="003D637B" w:rsidRDefault="00000000">
            <w:pPr>
              <w:pStyle w:val="TableParagraph"/>
              <w:spacing w:before="9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XII.</w:t>
            </w: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BD0019B" w14:textId="77777777" w:rsidR="003D637B" w:rsidRDefault="00000000">
            <w:pPr>
              <w:pStyle w:val="TableParagraph"/>
              <w:spacing w:before="97"/>
              <w:ind w:left="8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5DA7258" w14:textId="77777777" w:rsidR="003D637B" w:rsidRDefault="00000000">
            <w:pPr>
              <w:pStyle w:val="TableParagraph"/>
              <w:spacing w:before="97"/>
              <w:ind w:left="8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II.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8618E68" w14:textId="77777777" w:rsidR="003D637B" w:rsidRDefault="00000000">
            <w:pPr>
              <w:pStyle w:val="TableParagraph"/>
              <w:spacing w:before="97"/>
              <w:ind w:left="8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III.</w:t>
            </w: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1A10FF7" w14:textId="77777777" w:rsidR="003D637B" w:rsidRDefault="00000000">
            <w:pPr>
              <w:pStyle w:val="TableParagraph"/>
              <w:spacing w:before="97"/>
              <w:ind w:left="8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IV.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AEE2496" w14:textId="77777777" w:rsidR="003D637B" w:rsidRDefault="00000000">
            <w:pPr>
              <w:pStyle w:val="TableParagraph"/>
              <w:spacing w:before="97"/>
              <w:ind w:left="8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V.</w:t>
            </w:r>
          </w:p>
        </w:tc>
        <w:tc>
          <w:tcPr>
            <w:tcW w:w="5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CFE6EA0" w14:textId="77777777" w:rsidR="003D637B" w:rsidRDefault="00000000">
            <w:pPr>
              <w:pStyle w:val="TableParagraph"/>
              <w:spacing w:before="97"/>
              <w:ind w:left="8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VI.</w:t>
            </w:r>
          </w:p>
        </w:tc>
      </w:tr>
      <w:tr w:rsidR="003D637B" w14:paraId="5B3DF2A5" w14:textId="77777777">
        <w:trPr>
          <w:trHeight w:val="532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4C23D74C" w14:textId="77777777" w:rsidR="003D637B" w:rsidRDefault="00000000">
            <w:pPr>
              <w:pStyle w:val="TableParagraph"/>
              <w:spacing w:before="1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A.7.1.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6076830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2"/>
              <w:ind w:hanging="171"/>
            </w:pPr>
            <w:r>
              <w:rPr>
                <w:color w:val="231F20"/>
                <w:sz w:val="22"/>
                <w:szCs w:val="22"/>
              </w:rPr>
              <w:t>određuje svrhu govorenja: osobna i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javna</w:t>
            </w:r>
          </w:p>
          <w:p w14:paraId="3534AA4B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 xml:space="preserve">govori objektivne pripovjedne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tekstove </w:t>
            </w:r>
            <w:r>
              <w:rPr>
                <w:color w:val="231F20"/>
                <w:sz w:val="22"/>
                <w:szCs w:val="22"/>
              </w:rPr>
              <w:t>prema</w:t>
            </w:r>
            <w:r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planu</w:t>
            </w:r>
          </w:p>
          <w:p w14:paraId="4075C335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06" w:line="199" w:lineRule="auto"/>
              <w:ind w:right="1342"/>
            </w:pPr>
            <w:r>
              <w:rPr>
                <w:color w:val="231F20"/>
                <w:sz w:val="22"/>
                <w:szCs w:val="22"/>
              </w:rPr>
              <w:t>razlikuje vještine razgovora u skupini: uvjeravanje,</w:t>
            </w:r>
            <w:r>
              <w:rPr>
                <w:color w:val="231F20"/>
                <w:spacing w:val="-3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nagovaranje, pregovaranje,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raspravljanje</w:t>
            </w:r>
          </w:p>
          <w:p w14:paraId="00CE986E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>razlikuje spontanu i planiranu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komunikaciju</w:t>
            </w:r>
          </w:p>
          <w:p w14:paraId="10BA7514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raspravlja spontano i prema unaprijed dogovorenoj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temi</w:t>
            </w:r>
          </w:p>
          <w:p w14:paraId="5C2A2DD2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06" w:line="199" w:lineRule="auto"/>
              <w:ind w:right="194"/>
            </w:pPr>
            <w:r>
              <w:rPr>
                <w:color w:val="231F20"/>
                <w:sz w:val="22"/>
                <w:szCs w:val="22"/>
              </w:rPr>
              <w:t>obrazlaže vlastito mišljenje i stajalište o različitim temama u skladu s dobi</w:t>
            </w:r>
            <w:r>
              <w:rPr>
                <w:color w:val="231F20"/>
                <w:spacing w:val="-23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 vlastitim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iskustvom</w:t>
            </w:r>
          </w:p>
          <w:p w14:paraId="592CC76A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16" w:line="199" w:lineRule="auto"/>
              <w:ind w:right="1150"/>
            </w:pPr>
            <w:r>
              <w:rPr>
                <w:color w:val="231F20"/>
                <w:sz w:val="22"/>
                <w:szCs w:val="22"/>
              </w:rPr>
              <w:t xml:space="preserve">točno naglašava riječi u skladu s naglasnim sustavom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hrvatskoga </w:t>
            </w:r>
            <w:r>
              <w:rPr>
                <w:color w:val="231F20"/>
                <w:sz w:val="22"/>
                <w:szCs w:val="22"/>
              </w:rPr>
              <w:t>standardnog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jezika</w:t>
            </w:r>
          </w:p>
          <w:p w14:paraId="25EB01E1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16" w:line="199" w:lineRule="auto"/>
              <w:ind w:right="204"/>
            </w:pPr>
            <w:r>
              <w:rPr>
                <w:color w:val="231F20"/>
                <w:sz w:val="22"/>
                <w:szCs w:val="22"/>
              </w:rPr>
              <w:t>povezuje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izgovorne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cjeline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veće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cjeline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rečenice,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rečeničnim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naglaskom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 rečeničnom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intonacijom</w:t>
            </w:r>
          </w:p>
          <w:p w14:paraId="43B3DC72" w14:textId="77777777" w:rsidR="003D637B" w:rsidRDefault="003D637B">
            <w:pPr>
              <w:pStyle w:val="TableParagraph"/>
              <w:spacing w:before="8"/>
              <w:ind w:left="0"/>
              <w:rPr>
                <w:sz w:val="33"/>
                <w:szCs w:val="33"/>
              </w:rPr>
            </w:pPr>
          </w:p>
          <w:p w14:paraId="661CD4BB" w14:textId="77777777" w:rsidR="003D63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hanging="171"/>
            </w:pPr>
            <w:r>
              <w:rPr>
                <w:color w:val="231F20"/>
                <w:sz w:val="22"/>
                <w:szCs w:val="22"/>
              </w:rPr>
              <w:t>tekstovi: izvješće, razgovor u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skupini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B1A098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0ECB36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3AC0A6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A17046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010C31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E1994A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668030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F49579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BB24E9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27CDD2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7118BF55" w14:textId="77777777">
        <w:trPr>
          <w:trHeight w:val="3871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29281F9" w14:textId="77777777" w:rsidR="003D637B" w:rsidRDefault="003D637B">
            <w:pPr>
              <w:pStyle w:val="TableParagraph"/>
              <w:spacing w:before="2"/>
              <w:ind w:left="0"/>
            </w:pPr>
          </w:p>
          <w:p w14:paraId="79912C15" w14:textId="77777777" w:rsidR="003D637B" w:rsidRDefault="00000000">
            <w:pPr>
              <w:pStyle w:val="TableParagraph"/>
              <w:spacing w:line="182" w:lineRule="auto"/>
              <w:ind w:left="77" w:right="419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govori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prema planu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 xml:space="preserve">i razgovara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primjenjujući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 xml:space="preserve">vještine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razgovora u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skupini.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15520EE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9DD3BAD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747474B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486F439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853D85F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3A067B0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BB6A71A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93553F5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DE2AABC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BBCA1C6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E96FA9A" w14:textId="77777777" w:rsidR="003D637B" w:rsidRDefault="003D637B"/>
        </w:tc>
      </w:tr>
      <w:tr w:rsidR="003D637B" w14:paraId="27DC26EA" w14:textId="77777777">
        <w:trPr>
          <w:trHeight w:val="330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5D711477" w14:textId="77777777" w:rsidR="003D637B" w:rsidRDefault="00000000">
            <w:pPr>
              <w:pStyle w:val="TableParagraph"/>
              <w:spacing w:before="1" w:line="310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A.7.2.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62B0B58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2"/>
              <w:ind w:hanging="171"/>
            </w:pPr>
            <w:r>
              <w:rPr>
                <w:color w:val="231F20"/>
                <w:sz w:val="22"/>
                <w:szCs w:val="22"/>
              </w:rPr>
              <w:t>razlikuje svrhu slušanja: osobna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javna</w:t>
            </w:r>
          </w:p>
          <w:p w14:paraId="4C5F214F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07" w:line="199" w:lineRule="auto"/>
              <w:ind w:right="548"/>
            </w:pPr>
            <w:r>
              <w:rPr>
                <w:color w:val="231F20"/>
                <w:sz w:val="22"/>
                <w:szCs w:val="22"/>
              </w:rPr>
              <w:t>razlikuje empatijsko slušanje: usmjereno na razumijevanje</w:t>
            </w:r>
            <w:r>
              <w:rPr>
                <w:color w:val="231F20"/>
                <w:spacing w:val="-19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govornikovih </w:t>
            </w:r>
            <w:r>
              <w:rPr>
                <w:color w:val="231F20"/>
                <w:sz w:val="22"/>
                <w:szCs w:val="22"/>
              </w:rPr>
              <w:t>osjećaja i potreba, od drugih vrsta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slušanja</w:t>
            </w:r>
          </w:p>
          <w:p w14:paraId="788DB494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>razlikuje bitne od nebitnih podataka u slušanome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tekstu</w:t>
            </w:r>
          </w:p>
          <w:p w14:paraId="6F558CA5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06" w:line="199" w:lineRule="auto"/>
              <w:ind w:right="281"/>
            </w:pPr>
            <w:r>
              <w:rPr>
                <w:color w:val="231F20"/>
                <w:sz w:val="22"/>
                <w:szCs w:val="22"/>
              </w:rPr>
              <w:t xml:space="preserve">organizira i interpretira podatke iz slušanoga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teksta </w:t>
            </w:r>
            <w:r>
              <w:rPr>
                <w:color w:val="231F20"/>
                <w:sz w:val="22"/>
                <w:szCs w:val="22"/>
              </w:rPr>
              <w:t>te ih sažima u</w:t>
            </w:r>
            <w:r>
              <w:rPr>
                <w:color w:val="231F20"/>
                <w:spacing w:val="-3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različite vrste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bilježaka</w:t>
            </w:r>
          </w:p>
          <w:p w14:paraId="400191F3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>parafrazira slušani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</w:t>
            </w:r>
          </w:p>
          <w:p w14:paraId="1748E26F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donosi niz zaključaka da bi oblikovao smisao slušanoga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teksta</w:t>
            </w:r>
          </w:p>
          <w:p w14:paraId="622376EB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06" w:line="199" w:lineRule="auto"/>
              <w:ind w:right="975"/>
            </w:pPr>
            <w:r>
              <w:rPr>
                <w:color w:val="231F20"/>
                <w:sz w:val="22"/>
                <w:szCs w:val="22"/>
              </w:rPr>
              <w:t xml:space="preserve">objašnjava značenje nepoznatih riječi iz slušanoga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teksta </w:t>
            </w:r>
            <w:r>
              <w:rPr>
                <w:color w:val="231F20"/>
                <w:sz w:val="22"/>
                <w:szCs w:val="22"/>
              </w:rPr>
              <w:t xml:space="preserve">služeći 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se </w:t>
            </w:r>
            <w:r>
              <w:rPr>
                <w:color w:val="231F20"/>
                <w:sz w:val="22"/>
                <w:szCs w:val="22"/>
              </w:rPr>
              <w:t>rječnicima</w:t>
            </w:r>
          </w:p>
          <w:p w14:paraId="0595F0DD" w14:textId="77777777" w:rsidR="003D637B" w:rsidRDefault="003D637B">
            <w:pPr>
              <w:pStyle w:val="TableParagraph"/>
              <w:spacing w:before="8"/>
              <w:ind w:left="0"/>
              <w:rPr>
                <w:sz w:val="33"/>
                <w:szCs w:val="33"/>
              </w:rPr>
            </w:pPr>
          </w:p>
          <w:p w14:paraId="6445F971" w14:textId="77777777" w:rsidR="003D63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"/>
              <w:ind w:hanging="171"/>
            </w:pPr>
            <w:r>
              <w:rPr>
                <w:color w:val="231F20"/>
                <w:sz w:val="22"/>
                <w:szCs w:val="22"/>
              </w:rPr>
              <w:t>tekstovi: objašnjenje, komentar; radijska i televizijska</w:t>
            </w:r>
            <w:r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emisija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B7F55D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F0DFC1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68DD60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A5991A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9369BB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EFFF38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C2F33A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9DE4A5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FD5D06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8A9DEF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3E1979CA" w14:textId="77777777">
        <w:trPr>
          <w:trHeight w:val="3476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3CDAFDB" w14:textId="77777777" w:rsidR="003D637B" w:rsidRDefault="00000000">
            <w:pPr>
              <w:pStyle w:val="TableParagraph"/>
              <w:spacing w:before="108" w:line="182" w:lineRule="auto"/>
              <w:ind w:left="77" w:right="177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Učenik sluša tekst, izvodi zaključke i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tumači značenje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teksta.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44E03E06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9B8415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CB0C781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4E29295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31E1521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41D52E7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4023F6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5487C29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8D00DE2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0B15A8A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EEB25E5" w14:textId="77777777" w:rsidR="003D637B" w:rsidRDefault="003D637B"/>
        </w:tc>
      </w:tr>
      <w:tr w:rsidR="003D637B" w14:paraId="04C35AED" w14:textId="77777777">
        <w:tblPrEx>
          <w:tblCellMar>
            <w:left w:w="7" w:type="dxa"/>
          </w:tblCellMar>
        </w:tblPrEx>
        <w:trPr>
          <w:trHeight w:val="294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72620BAD" w14:textId="77777777" w:rsidR="003D637B" w:rsidRDefault="00000000">
            <w:pPr>
              <w:pStyle w:val="TableParagraph"/>
              <w:spacing w:before="1" w:line="274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A.7.3.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666EF1F" w14:textId="77777777" w:rsidR="003D637B" w:rsidRDefault="00000000">
            <w:pPr>
              <w:pStyle w:val="TableParagraph"/>
              <w:spacing w:before="2" w:line="272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– objašnjava svrhu čitanja: osobna i javna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5F05B1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0E3719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089D82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336BE7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634C03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0BE775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5F40B8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E6B479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4A5FD8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0EFC6BE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1C96336B" w14:textId="77777777">
        <w:tblPrEx>
          <w:tblCellMar>
            <w:left w:w="7" w:type="dxa"/>
          </w:tblCellMar>
        </w:tblPrEx>
        <w:trPr>
          <w:trHeight w:val="1274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5583F4D0" w14:textId="77777777" w:rsidR="003D637B" w:rsidRDefault="00000000">
            <w:pPr>
              <w:pStyle w:val="TableParagraph"/>
              <w:spacing w:before="149" w:line="182" w:lineRule="auto"/>
              <w:ind w:left="77" w:right="5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lastRenderedPageBreak/>
              <w:t xml:space="preserve">Učenik čita tekst,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izvodi zaključke i tumači značenje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teksta.</w:t>
            </w:r>
          </w:p>
        </w:tc>
        <w:tc>
          <w:tcPr>
            <w:tcW w:w="77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4253AAAD" w14:textId="77777777" w:rsidR="003D637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0"/>
              <w:ind w:hanging="171"/>
            </w:pPr>
            <w:r>
              <w:rPr>
                <w:color w:val="231F20"/>
                <w:sz w:val="22"/>
                <w:szCs w:val="22"/>
              </w:rPr>
              <w:t>uočava grafičku strukturu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teksta</w:t>
            </w:r>
          </w:p>
          <w:p w14:paraId="1EC783E5" w14:textId="77777777" w:rsidR="003D637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1"/>
              <w:ind w:hanging="171"/>
            </w:pPr>
            <w:r>
              <w:rPr>
                <w:color w:val="231F20"/>
                <w:sz w:val="22"/>
                <w:szCs w:val="22"/>
              </w:rPr>
              <w:t>objašnjava svrhu slikovnih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elemenata</w:t>
            </w:r>
          </w:p>
          <w:p w14:paraId="671BA1E2" w14:textId="77777777" w:rsidR="003D637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2"/>
              <w:ind w:hanging="171"/>
            </w:pPr>
            <w:r>
              <w:rPr>
                <w:color w:val="231F20"/>
                <w:sz w:val="22"/>
                <w:szCs w:val="22"/>
              </w:rPr>
              <w:t>razlikuje slične podatke u čitanome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tekstu</w:t>
            </w:r>
          </w:p>
          <w:p w14:paraId="2A1E5610" w14:textId="77777777" w:rsidR="003D637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1" w:line="267" w:lineRule="exact"/>
              <w:ind w:hanging="171"/>
            </w:pPr>
            <w:r>
              <w:rPr>
                <w:color w:val="231F20"/>
                <w:sz w:val="22"/>
                <w:szCs w:val="22"/>
              </w:rPr>
              <w:t>pojednostavnjuje složene podatke iz čitanoga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teksta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8D85A0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F03DEC5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28605EE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A9E578C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79178C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2D2C80D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B517430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EE32AA2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BE7507C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34077166" w14:textId="77777777" w:rsidR="003D637B" w:rsidRDefault="003D637B"/>
        </w:tc>
      </w:tr>
      <w:tr w:rsidR="003D637B" w14:paraId="774AC21D" w14:textId="77777777">
        <w:tblPrEx>
          <w:tblCellMar>
            <w:left w:w="7" w:type="dxa"/>
          </w:tblCellMar>
        </w:tblPrEx>
        <w:trPr>
          <w:trHeight w:val="312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493F4FC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CE4A98A" w14:textId="77777777" w:rsidR="003D637B" w:rsidRDefault="00000000">
            <w:pPr>
              <w:pStyle w:val="TableParagraph"/>
              <w:spacing w:before="25" w:line="267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– organizira i interpretira podatke iz čitanoga teksta i sažima ih u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B48CC9B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2DE1600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CFEC09D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4300CDE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26A9C9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F05C463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B4BF617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C2C8807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36B4CCF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266E79FE" w14:textId="77777777" w:rsidR="003D637B" w:rsidRDefault="003D637B"/>
        </w:tc>
      </w:tr>
      <w:tr w:rsidR="003D637B" w14:paraId="3334C34A" w14:textId="77777777">
        <w:tblPrEx>
          <w:tblCellMar>
            <w:left w:w="7" w:type="dxa"/>
          </w:tblCellMar>
        </w:tblPrEx>
        <w:trPr>
          <w:trHeight w:val="312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0A05BF4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19871009" w14:textId="77777777" w:rsidR="003D637B" w:rsidRDefault="00000000">
            <w:pPr>
              <w:pStyle w:val="TableParagraph"/>
              <w:spacing w:before="25" w:line="267" w:lineRule="exact"/>
              <w:ind w:left="24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različite vrste bilježaka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D7EE090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779F677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CF0FA56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3C09D8B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F68B158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E683A42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F8FE625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E7CF00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A124865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A6FEF1A" w14:textId="77777777" w:rsidR="003D637B" w:rsidRDefault="003D637B"/>
        </w:tc>
      </w:tr>
      <w:tr w:rsidR="003D637B" w14:paraId="6A0CE078" w14:textId="77777777">
        <w:tblPrEx>
          <w:tblCellMar>
            <w:left w:w="7" w:type="dxa"/>
          </w:tblCellMar>
        </w:tblPrEx>
        <w:trPr>
          <w:trHeight w:val="312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0A34B7B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377B18F" w14:textId="77777777" w:rsidR="003D637B" w:rsidRDefault="00000000">
            <w:pPr>
              <w:pStyle w:val="TableParagraph"/>
              <w:spacing w:before="25" w:line="267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– pronalazi dokaze i potkrepljuje zaključke do kojih je došao čitanjem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1E36D87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CED9ED2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2F2C2C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626C94C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9053842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84C190A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A695F09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76FC446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5C96967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0ADD6232" w14:textId="77777777" w:rsidR="003D637B" w:rsidRDefault="003D637B"/>
        </w:tc>
      </w:tr>
      <w:tr w:rsidR="003D637B" w14:paraId="5EAE3B3A" w14:textId="77777777">
        <w:tblPrEx>
          <w:tblCellMar>
            <w:left w:w="7" w:type="dxa"/>
          </w:tblCellMar>
        </w:tblPrEx>
        <w:trPr>
          <w:trHeight w:val="312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0B0C404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700B823E" w14:textId="77777777" w:rsidR="003D637B" w:rsidRDefault="00000000">
            <w:pPr>
              <w:pStyle w:val="TableParagraph"/>
              <w:spacing w:before="25" w:line="267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– izabire odgovarajuće izvore za istraživanje informacija u skladu sa zadatkom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4906E2D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3DF6C52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D4B5391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DD1A9FB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F72E6E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610711A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FCFB5BC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E7BA51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87A5619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6845F3FE" w14:textId="77777777" w:rsidR="003D637B" w:rsidRDefault="003D637B"/>
        </w:tc>
      </w:tr>
      <w:tr w:rsidR="003D637B" w14:paraId="5D6A40A8" w14:textId="77777777">
        <w:tblPrEx>
          <w:tblCellMar>
            <w:left w:w="7" w:type="dxa"/>
          </w:tblCellMar>
        </w:tblPrEx>
        <w:trPr>
          <w:trHeight w:val="473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5D2305B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23A05CE3" w14:textId="77777777" w:rsidR="003D637B" w:rsidRDefault="00000000">
            <w:pPr>
              <w:pStyle w:val="TableParagraph"/>
              <w:spacing w:before="25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– objašnjava značenje nepoznatih riječi služeći se rječnicima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A18248A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B3EA530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D540138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ABFB900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8293847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060B842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989AC39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1A0BDEE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EA32848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444D1D4F" w14:textId="77777777" w:rsidR="003D637B" w:rsidRDefault="003D637B"/>
        </w:tc>
      </w:tr>
      <w:tr w:rsidR="003D637B" w14:paraId="7E754C51" w14:textId="77777777">
        <w:tblPrEx>
          <w:tblCellMar>
            <w:left w:w="7" w:type="dxa"/>
          </w:tblCellMar>
        </w:tblPrEx>
        <w:trPr>
          <w:trHeight w:val="491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03F488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6CDE7D7" w14:textId="77777777" w:rsidR="003D637B" w:rsidRDefault="00000000">
            <w:pPr>
              <w:pStyle w:val="TableParagraph"/>
              <w:spacing w:before="18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– tekstovi: objašnjenje, komentar; obrazac, brojčani prikaz podataka</w:t>
            </w:r>
          </w:p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443EE8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D23BA6A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EB365D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3581579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53C874C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E1F14E5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9718E6E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471C18A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B1AB215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4A2EBF7F" w14:textId="77777777" w:rsidR="003D637B" w:rsidRDefault="003D637B"/>
        </w:tc>
      </w:tr>
      <w:tr w:rsidR="003D637B" w14:paraId="74A12FA3" w14:textId="77777777">
        <w:tblPrEx>
          <w:tblCellMar>
            <w:left w:w="7" w:type="dxa"/>
          </w:tblCellMar>
        </w:tblPrEx>
        <w:trPr>
          <w:trHeight w:val="477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  <w:shd w:val="clear" w:color="auto" w:fill="auto"/>
          </w:tcPr>
          <w:p w14:paraId="74FDAFD1" w14:textId="77777777" w:rsidR="003D637B" w:rsidRDefault="00000000">
            <w:pPr>
              <w:pStyle w:val="TableParagraph"/>
              <w:spacing w:before="147" w:line="310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A.7.4.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434ED073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86" w:line="199" w:lineRule="auto"/>
              <w:ind w:right="635"/>
            </w:pPr>
            <w:r>
              <w:rPr>
                <w:color w:val="231F20"/>
                <w:sz w:val="22"/>
                <w:szCs w:val="22"/>
              </w:rPr>
              <w:t xml:space="preserve">pripovijeda objektivno: promatra i prati događaj, zapaža tijek događaja </w:t>
            </w:r>
            <w:r>
              <w:rPr>
                <w:color w:val="231F20"/>
                <w:spacing w:val="-14"/>
                <w:sz w:val="22"/>
                <w:szCs w:val="22"/>
              </w:rPr>
              <w:t xml:space="preserve">i </w:t>
            </w:r>
            <w:r>
              <w:rPr>
                <w:color w:val="231F20"/>
                <w:sz w:val="22"/>
                <w:szCs w:val="22"/>
              </w:rPr>
              <w:t>uključenost sudionika događaja poštujući točnost i istinitost</w:t>
            </w:r>
            <w:r>
              <w:rPr>
                <w:color w:val="231F20"/>
                <w:spacing w:val="-19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činjenica</w:t>
            </w:r>
          </w:p>
          <w:p w14:paraId="419F986E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87" w:line="199" w:lineRule="auto"/>
              <w:ind w:right="296"/>
            </w:pPr>
            <w:r>
              <w:rPr>
                <w:color w:val="231F20"/>
                <w:sz w:val="22"/>
                <w:szCs w:val="22"/>
              </w:rPr>
              <w:t xml:space="preserve">odgovara na pitanja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tko </w:t>
            </w:r>
            <w:r>
              <w:rPr>
                <w:color w:val="231F20"/>
                <w:sz w:val="22"/>
                <w:szCs w:val="22"/>
              </w:rPr>
              <w:t xml:space="preserve">sudjeluje u događaju, što se događa, gdje se i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kada </w:t>
            </w:r>
            <w:r>
              <w:rPr>
                <w:color w:val="231F20"/>
                <w:sz w:val="22"/>
                <w:szCs w:val="22"/>
              </w:rPr>
              <w:t xml:space="preserve">događa 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koji </w:t>
            </w:r>
            <w:r>
              <w:rPr>
                <w:color w:val="231F20"/>
                <w:sz w:val="22"/>
                <w:szCs w:val="22"/>
              </w:rPr>
              <w:t>je uzrok događaja (zašto i kako?)</w:t>
            </w:r>
          </w:p>
          <w:p w14:paraId="22A786D5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51"/>
            </w:pPr>
            <w:r>
              <w:rPr>
                <w:color w:val="231F20"/>
                <w:sz w:val="22"/>
                <w:szCs w:val="22"/>
              </w:rPr>
              <w:t>poštuje načelo sažetosti, potpunosti, aktualnosti, točnosti i</w:t>
            </w:r>
            <w:r>
              <w:rPr>
                <w:color w:val="231F2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uvjerljivosti</w:t>
            </w:r>
          </w:p>
          <w:p w14:paraId="0FEC6F2D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78" w:line="199" w:lineRule="auto"/>
              <w:ind w:right="229"/>
            </w:pPr>
            <w:r>
              <w:rPr>
                <w:color w:val="231F20"/>
                <w:sz w:val="22"/>
                <w:szCs w:val="22"/>
              </w:rPr>
              <w:t xml:space="preserve">ponovno čita i pregledava napisani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 </w:t>
            </w:r>
            <w:r>
              <w:rPr>
                <w:color w:val="231F20"/>
                <w:sz w:val="22"/>
                <w:szCs w:val="22"/>
              </w:rPr>
              <w:t xml:space="preserve">radi usavršavanja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teksta </w:t>
            </w:r>
            <w:r>
              <w:rPr>
                <w:color w:val="231F20"/>
                <w:sz w:val="22"/>
                <w:szCs w:val="22"/>
              </w:rPr>
              <w:t>služeći se pravopisom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rječnicima</w:t>
            </w:r>
          </w:p>
          <w:p w14:paraId="7C71C3FF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51"/>
            </w:pPr>
            <w:r>
              <w:rPr>
                <w:color w:val="231F20"/>
                <w:sz w:val="22"/>
                <w:szCs w:val="22"/>
              </w:rPr>
              <w:t>uočava i izostavlja suvišne riječi (pleonazme) u govoru i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pismu</w:t>
            </w:r>
          </w:p>
          <w:p w14:paraId="337905BF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1"/>
            </w:pPr>
            <w:r>
              <w:rPr>
                <w:color w:val="231F20"/>
                <w:sz w:val="22"/>
                <w:szCs w:val="22"/>
              </w:rPr>
              <w:t>razlikuje činjenice od mišljenja i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stavova</w:t>
            </w:r>
          </w:p>
          <w:p w14:paraId="44DE50D2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78" w:line="199" w:lineRule="auto"/>
              <w:ind w:right="95"/>
            </w:pPr>
            <w:r>
              <w:rPr>
                <w:color w:val="231F20"/>
                <w:sz w:val="22"/>
                <w:szCs w:val="22"/>
              </w:rPr>
              <w:t>uspoređuje informacije iz različitih izvora radi procjene pouzdanosti,</w:t>
            </w:r>
            <w:r>
              <w:rPr>
                <w:color w:val="231F20"/>
                <w:spacing w:val="-3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točnosti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autorstva</w:t>
            </w:r>
          </w:p>
          <w:p w14:paraId="1FCF595D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51"/>
            </w:pPr>
            <w:r>
              <w:rPr>
                <w:color w:val="231F20"/>
                <w:sz w:val="22"/>
                <w:szCs w:val="22"/>
              </w:rPr>
              <w:t>selektivno i kritički preuzima informacije iz različitih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izvora</w:t>
            </w:r>
          </w:p>
          <w:p w14:paraId="70A40CCA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1"/>
            </w:pPr>
            <w:r>
              <w:rPr>
                <w:color w:val="231F20"/>
                <w:sz w:val="22"/>
                <w:szCs w:val="22"/>
              </w:rPr>
              <w:t xml:space="preserve">piše veliko početno slovo u </w:t>
            </w:r>
            <w:proofErr w:type="spellStart"/>
            <w:r>
              <w:rPr>
                <w:color w:val="231F20"/>
                <w:sz w:val="22"/>
                <w:szCs w:val="22"/>
              </w:rPr>
              <w:t>jednorječnim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231F20"/>
                <w:sz w:val="22"/>
                <w:szCs w:val="22"/>
              </w:rPr>
              <w:t>višerječnim</w:t>
            </w:r>
            <w:proofErr w:type="spellEnd"/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imenima</w:t>
            </w:r>
          </w:p>
          <w:p w14:paraId="608B9093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2"/>
            </w:pPr>
            <w:r>
              <w:rPr>
                <w:color w:val="231F20"/>
                <w:sz w:val="22"/>
                <w:szCs w:val="22"/>
              </w:rPr>
              <w:t>razlikuje upravni i neupravni govor u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pismu</w:t>
            </w:r>
          </w:p>
          <w:p w14:paraId="65364685" w14:textId="77777777" w:rsidR="003D637B" w:rsidRDefault="003D637B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14:paraId="6E3C4477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/>
            </w:pPr>
            <w:r>
              <w:rPr>
                <w:color w:val="231F20"/>
                <w:sz w:val="22"/>
                <w:szCs w:val="22"/>
              </w:rPr>
              <w:t xml:space="preserve">tekstovi: vijest,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komentar, </w:t>
            </w:r>
            <w:r>
              <w:rPr>
                <w:color w:val="231F20"/>
                <w:sz w:val="22"/>
                <w:szCs w:val="22"/>
              </w:rPr>
              <w:t>izvješće, pismo, obavijest; školska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zadaća</w:t>
            </w:r>
          </w:p>
          <w:p w14:paraId="191B7581" w14:textId="77777777" w:rsidR="003D63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78" w:line="199" w:lineRule="auto"/>
              <w:ind w:right="258"/>
            </w:pPr>
            <w:r>
              <w:rPr>
                <w:color w:val="231F20"/>
                <w:sz w:val="22"/>
                <w:szCs w:val="22"/>
              </w:rPr>
              <w:t>pravopisni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sadržaji: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veliko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početno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slovo: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ustanove,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društva,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pokreti,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 xml:space="preserve">epohe, povijesni događaji; piše zarez: nizanje, naknadno dodavanje, umetanje i isticanje; piše česte kratice i pokrate; točno piše pravopisne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znakove </w:t>
            </w:r>
            <w:r>
              <w:rPr>
                <w:color w:val="231F20"/>
                <w:sz w:val="22"/>
                <w:szCs w:val="22"/>
              </w:rPr>
              <w:t xml:space="preserve">u rečenici: dvotočka, navodnici, </w:t>
            </w:r>
            <w:proofErr w:type="spellStart"/>
            <w:r>
              <w:rPr>
                <w:color w:val="231F20"/>
                <w:sz w:val="22"/>
                <w:szCs w:val="22"/>
              </w:rPr>
              <w:t>polunavodnici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, crtica, spojnica, </w:t>
            </w:r>
            <w:r>
              <w:rPr>
                <w:color w:val="231F20"/>
                <w:spacing w:val="-3"/>
                <w:sz w:val="22"/>
                <w:szCs w:val="22"/>
              </w:rPr>
              <w:t>kosa</w:t>
            </w:r>
            <w:r>
              <w:rPr>
                <w:color w:val="231F2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crta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4D779B7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09440F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28DB6B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1A7B35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999127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0670A1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BFC106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00DB0F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84A7EA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6CEA53E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56324566" w14:textId="77777777">
        <w:tblPrEx>
          <w:tblCellMar>
            <w:left w:w="7" w:type="dxa"/>
          </w:tblCellMar>
        </w:tblPrEx>
        <w:trPr>
          <w:trHeight w:val="5542"/>
        </w:trPr>
        <w:tc>
          <w:tcPr>
            <w:tcW w:w="1870" w:type="dxa"/>
            <w:tcBorders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auto"/>
          </w:tcPr>
          <w:p w14:paraId="66AD69F0" w14:textId="77777777" w:rsidR="003D637B" w:rsidRDefault="00000000">
            <w:pPr>
              <w:pStyle w:val="TableParagraph"/>
              <w:spacing w:before="108" w:line="182" w:lineRule="auto"/>
              <w:ind w:left="77" w:right="52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Učenik piše objektivne pripovjedne </w:t>
            </w:r>
            <w:r>
              <w:rPr>
                <w:rFonts w:ascii="Arial Black" w:hAnsi="Arial Black" w:cs="Arial Black"/>
                <w:color w:val="231F20"/>
                <w:spacing w:val="-3"/>
                <w:w w:val="85"/>
                <w:sz w:val="22"/>
                <w:szCs w:val="22"/>
              </w:rPr>
              <w:t>tekstove</w:t>
            </w:r>
            <w:r>
              <w:rPr>
                <w:rFonts w:ascii="Arial Black" w:hAnsi="Arial Black" w:cs="Arial Black"/>
                <w:color w:val="231F20"/>
                <w:spacing w:val="-44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u</w:t>
            </w:r>
            <w:r>
              <w:rPr>
                <w:rFonts w:ascii="Arial Black" w:hAnsi="Arial Black" w:cs="Arial Black"/>
                <w:color w:val="231F20"/>
                <w:spacing w:val="-44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skladu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s</w:t>
            </w:r>
            <w:r>
              <w:rPr>
                <w:rFonts w:ascii="Arial Black" w:hAnsi="Arial Black" w:cs="Arial Black"/>
                <w:color w:val="231F20"/>
                <w:spacing w:val="-42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temom</w:t>
            </w:r>
            <w:r>
              <w:rPr>
                <w:rFonts w:ascii="Arial Black" w:hAnsi="Arial Black" w:cs="Arial Black"/>
                <w:color w:val="231F20"/>
                <w:spacing w:val="-42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i</w:t>
            </w:r>
            <w:r>
              <w:rPr>
                <w:rFonts w:ascii="Arial Black" w:hAnsi="Arial Black" w:cs="Arial Black"/>
                <w:color w:val="231F20"/>
                <w:spacing w:val="-42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prema planu.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5C6016B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3831288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0EDC2C0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C55208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8CEDB7F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2C7974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E02D68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DEDF109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C44ABE0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182A6C4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2C446061" w14:textId="77777777" w:rsidR="003D637B" w:rsidRDefault="003D637B"/>
        </w:tc>
      </w:tr>
    </w:tbl>
    <w:p w14:paraId="619D43ED" w14:textId="77777777" w:rsidR="003D637B" w:rsidRDefault="00000000">
      <w:pPr>
        <w:rPr>
          <w:sz w:val="2"/>
          <w:szCs w:val="2"/>
        </w:rPr>
        <w:sectPr w:rsidR="003D637B">
          <w:footerReference w:type="default" r:id="rId10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D30236E" wp14:editId="4ACC09E1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42875"/>
                <wp:effectExtent l="0" t="0" r="0" b="0"/>
                <wp:wrapNone/>
                <wp:docPr id="16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981D60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0236E" id="Text Box 21" o:spid="_x0000_s1031" style="position:absolute;margin-left:31.15pt;margin-top:41.65pt;width:12.9pt;height:11.2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" filled="f" stroked="f">
                <v:textbox inset="0,0,0,0">
                  <w:txbxContent>
                    <w:p w14:paraId="2C981D60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7620" distL="0" distR="19050" simplePos="0" relativeHeight="35" behindDoc="0" locked="0" layoutInCell="1" allowOverlap="1" wp14:anchorId="10A3CB31" wp14:editId="76B6D118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18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9BB12" id="Freeform: Shape 22" o:spid="_x0000_s1026" style="position:absolute;margin-left:28.8pt;margin-top:41.9pt;width:.1pt;height:9.95pt;z-index:35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</w:p>
    <w:p w14:paraId="6943CE2F" w14:textId="77777777" w:rsidR="003D637B" w:rsidRDefault="00000000">
      <w:pPr>
        <w:pStyle w:val="Tijeloteksta"/>
        <w:spacing w:before="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7620" distL="0" distR="19050" simplePos="0" relativeHeight="6" behindDoc="0" locked="0" layoutInCell="1" allowOverlap="1" wp14:anchorId="5E806BB2" wp14:editId="7FB06DBE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19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DECEB" id="Freeform: Shape 20" o:spid="_x0000_s1026" style="position:absolute;margin-left:28.8pt;margin-top:542.8pt;width:.1pt;height:9.95pt;z-index:6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2E6F0950" wp14:editId="74C4FC21">
                <wp:simplePos x="0" y="0"/>
                <wp:positionH relativeFrom="page">
                  <wp:posOffset>395605</wp:posOffset>
                </wp:positionH>
                <wp:positionV relativeFrom="page">
                  <wp:posOffset>6883400</wp:posOffset>
                </wp:positionV>
                <wp:extent cx="163830" cy="141605"/>
                <wp:effectExtent l="0" t="0" r="0" b="0"/>
                <wp:wrapNone/>
                <wp:docPr id="2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16AA0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F0950" id="Text Box 19" o:spid="_x0000_s1032" style="position:absolute;margin-left:31.15pt;margin-top:542pt;width:12.9pt;height:11.15pt;z-index: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" filled="f" stroked="f">
                <v:textbox inset="0,0,0,0">
                  <w:txbxContent>
                    <w:p w14:paraId="73316AA0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2" w:type="dxa"/>
        <w:tblInd w:w="129" w:type="dxa"/>
        <w:tblCellMar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870"/>
        <w:gridCol w:w="7709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35"/>
      </w:tblGrid>
      <w:tr w:rsidR="003D637B" w14:paraId="23ACDC2B" w14:textId="77777777">
        <w:trPr>
          <w:trHeight w:val="532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6949E146" w14:textId="77777777" w:rsidR="003D637B" w:rsidRDefault="00000000">
            <w:pPr>
              <w:pStyle w:val="TableParagraph"/>
              <w:spacing w:before="1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A.7.5.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2543277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2"/>
              <w:ind w:hanging="171"/>
            </w:pPr>
            <w:r>
              <w:rPr>
                <w:color w:val="231F20"/>
                <w:sz w:val="22"/>
                <w:szCs w:val="22"/>
              </w:rPr>
              <w:t>objašnjava sintaktičko ustrojstvo rečenice na oglednim i čestim</w:t>
            </w:r>
            <w:r>
              <w:rPr>
                <w:color w:val="231F20"/>
                <w:spacing w:val="-3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primjerima</w:t>
            </w:r>
          </w:p>
          <w:p w14:paraId="0320D8A0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razlikuje značenje i službu padeža u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rečenici</w:t>
            </w:r>
          </w:p>
          <w:p w14:paraId="1E2319FD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06" w:line="199" w:lineRule="auto"/>
              <w:ind w:right="700"/>
            </w:pPr>
            <w:r>
              <w:rPr>
                <w:color w:val="231F20"/>
                <w:sz w:val="22"/>
                <w:szCs w:val="22"/>
              </w:rPr>
              <w:t xml:space="preserve">objašnjava stilski neobilježeni i stilski obilježeni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red </w:t>
            </w:r>
            <w:r>
              <w:rPr>
                <w:color w:val="231F20"/>
                <w:sz w:val="22"/>
                <w:szCs w:val="22"/>
              </w:rPr>
              <w:t xml:space="preserve">riječi u rečenici 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na </w:t>
            </w:r>
            <w:r>
              <w:rPr>
                <w:color w:val="231F20"/>
                <w:sz w:val="22"/>
                <w:szCs w:val="22"/>
              </w:rPr>
              <w:t>oglednim i čestim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primjerima</w:t>
            </w:r>
          </w:p>
          <w:p w14:paraId="43A8CAAA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16" w:line="199" w:lineRule="auto"/>
              <w:ind w:right="1184"/>
            </w:pPr>
            <w:r>
              <w:rPr>
                <w:color w:val="231F20"/>
                <w:sz w:val="22"/>
                <w:szCs w:val="22"/>
              </w:rPr>
              <w:t xml:space="preserve">razlikuje glasovne promjene: sibilarizacija, palatalizacija,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jotacija, </w:t>
            </w:r>
            <w:r>
              <w:rPr>
                <w:color w:val="231F20"/>
                <w:sz w:val="22"/>
                <w:szCs w:val="22"/>
              </w:rPr>
              <w:t>nepostojani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</w:t>
            </w:r>
          </w:p>
          <w:p w14:paraId="3D73BEBD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>provodi (i, gdje je potrebno, bilježi) glasovne promjene u</w:t>
            </w:r>
            <w:r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riječima</w:t>
            </w:r>
          </w:p>
          <w:p w14:paraId="1C69307B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imenuje naglaske u hrvatskome standardnom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jeziku</w:t>
            </w:r>
          </w:p>
          <w:p w14:paraId="0A758DAB" w14:textId="77777777" w:rsidR="003D637B" w:rsidRDefault="003D637B">
            <w:pPr>
              <w:pStyle w:val="TableParagraph"/>
              <w:spacing w:before="10"/>
              <w:ind w:left="0"/>
              <w:rPr>
                <w:sz w:val="35"/>
                <w:szCs w:val="35"/>
              </w:rPr>
            </w:pPr>
          </w:p>
          <w:p w14:paraId="5AC88853" w14:textId="77777777" w:rsidR="003D63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199" w:lineRule="auto"/>
              <w:ind w:right="543"/>
            </w:pPr>
            <w:r>
              <w:rPr>
                <w:color w:val="231F20"/>
                <w:sz w:val="22"/>
                <w:szCs w:val="22"/>
              </w:rPr>
              <w:t>zamjenice,</w:t>
            </w:r>
            <w:r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glasovne</w:t>
            </w:r>
            <w:r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promjene,</w:t>
            </w:r>
            <w:r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sintaktičko</w:t>
            </w:r>
            <w:r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ustrojstvo</w:t>
            </w:r>
            <w:r>
              <w:rPr>
                <w:color w:val="231F2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rečenice:</w:t>
            </w:r>
            <w:r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predikat, subjekt, objekt (glagoli po predmetu radnje), priložne oznake: mjesto, vrijeme, način, uzrok; atribut,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apozicija.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A22C2A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291523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C0CA70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C70B29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A7FABF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EF5C2A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53A68D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2CD52C4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910FC7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BB1EBB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76FC9858" w14:textId="77777777">
        <w:trPr>
          <w:trHeight w:val="3169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9872DDF" w14:textId="77777777" w:rsidR="003D637B" w:rsidRDefault="003D637B">
            <w:pPr>
              <w:pStyle w:val="TableParagraph"/>
              <w:spacing w:before="2"/>
              <w:ind w:left="0"/>
            </w:pPr>
          </w:p>
          <w:p w14:paraId="11F78C19" w14:textId="77777777" w:rsidR="003D637B" w:rsidRDefault="00000000">
            <w:pPr>
              <w:pStyle w:val="TableParagraph"/>
              <w:spacing w:line="182" w:lineRule="auto"/>
              <w:ind w:left="77" w:right="419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Učenik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oblikuje tekst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i primjenjuje znanja o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sintaktičkom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ustrojstvu rečenice na oglednim</w:t>
            </w:r>
          </w:p>
          <w:p w14:paraId="60C64484" w14:textId="77777777" w:rsidR="003D637B" w:rsidRDefault="00000000">
            <w:pPr>
              <w:pStyle w:val="TableParagraph"/>
              <w:spacing w:line="182" w:lineRule="auto"/>
              <w:ind w:left="77" w:right="598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i čestim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primjerima.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13F66F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85D60CD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1578138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5053EF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54EADED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6734F8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0BE3C70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D218B72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0AEF90CC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392A9AB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C83CA81" w14:textId="77777777" w:rsidR="003D637B" w:rsidRDefault="003D637B"/>
        </w:tc>
      </w:tr>
      <w:tr w:rsidR="003D637B" w14:paraId="12D309A4" w14:textId="77777777">
        <w:trPr>
          <w:trHeight w:val="529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536D4DDF" w14:textId="77777777" w:rsidR="003D637B" w:rsidRDefault="00000000">
            <w:pPr>
              <w:pStyle w:val="TableParagraph"/>
              <w:spacing w:before="1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A.7.6.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3513F0D" w14:textId="77777777" w:rsidR="003D63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9" w:line="199" w:lineRule="auto"/>
              <w:ind w:right="738"/>
            </w:pPr>
            <w:r>
              <w:rPr>
                <w:color w:val="231F20"/>
                <w:sz w:val="22"/>
                <w:szCs w:val="22"/>
              </w:rPr>
              <w:t>uočava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povezanost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uvjetovanost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razvoja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hrvatskoga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jezika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razvojem nacionalnog identiteta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kulture</w:t>
            </w:r>
          </w:p>
          <w:p w14:paraId="7EECA3CB" w14:textId="77777777" w:rsidR="003D63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16" w:line="199" w:lineRule="auto"/>
              <w:ind w:right="228"/>
            </w:pPr>
            <w:r>
              <w:rPr>
                <w:color w:val="231F20"/>
                <w:sz w:val="22"/>
                <w:szCs w:val="22"/>
              </w:rPr>
              <w:t>upoznaje se s tekstovima i događajima važnima za razvoj hrvatskoga</w:t>
            </w:r>
            <w:r>
              <w:rPr>
                <w:color w:val="231F20"/>
                <w:spacing w:val="-4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jezika: prvi hrvatski rječnik, prva hrvatska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gramatika</w:t>
            </w:r>
          </w:p>
          <w:p w14:paraId="5754AD4A" w14:textId="77777777" w:rsidR="003D63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>upoznaje se sa značajkama i vodećim ličnostima ilirskoga</w:t>
            </w:r>
            <w:r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pokreta</w:t>
            </w:r>
          </w:p>
          <w:p w14:paraId="6688C42D" w14:textId="77777777" w:rsidR="003D63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70" w:line="259" w:lineRule="exact"/>
              <w:ind w:hanging="171"/>
            </w:pPr>
            <w:r>
              <w:rPr>
                <w:color w:val="231F20"/>
                <w:sz w:val="22"/>
                <w:szCs w:val="22"/>
              </w:rPr>
              <w:t>upoznaje se s događajima i ličnostima važnima za razvoj hrvatskoga jezika</w:t>
            </w:r>
            <w:r>
              <w:rPr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</w:t>
            </w:r>
          </w:p>
          <w:p w14:paraId="27DAD973" w14:textId="77777777" w:rsidR="003D637B" w:rsidRDefault="00000000">
            <w:pPr>
              <w:pStyle w:val="TableParagraph"/>
              <w:spacing w:line="259" w:lineRule="exact"/>
              <w:ind w:left="24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20. stoljeću</w:t>
            </w:r>
          </w:p>
          <w:p w14:paraId="11D4E839" w14:textId="77777777" w:rsidR="003D63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06" w:line="199" w:lineRule="auto"/>
              <w:ind w:right="920"/>
            </w:pPr>
            <w:r>
              <w:rPr>
                <w:color w:val="231F20"/>
                <w:sz w:val="22"/>
                <w:szCs w:val="22"/>
              </w:rPr>
              <w:t>istražuje suvremene jezične priručnike radi upoznavanja</w:t>
            </w:r>
            <w:r>
              <w:rPr>
                <w:color w:val="231F20"/>
                <w:spacing w:val="-19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suvremene </w:t>
            </w:r>
            <w:r>
              <w:rPr>
                <w:color w:val="231F20"/>
                <w:sz w:val="22"/>
                <w:szCs w:val="22"/>
              </w:rPr>
              <w:t>leksikografije i uočava brojnost jezičnih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priručnika</w:t>
            </w:r>
          </w:p>
          <w:p w14:paraId="2FDD8536" w14:textId="77777777" w:rsidR="003D637B" w:rsidRDefault="003D637B">
            <w:pPr>
              <w:pStyle w:val="TableParagraph"/>
              <w:spacing w:before="8"/>
              <w:ind w:left="0"/>
              <w:rPr>
                <w:sz w:val="33"/>
                <w:szCs w:val="33"/>
              </w:rPr>
            </w:pPr>
          </w:p>
          <w:p w14:paraId="604C2C6D" w14:textId="77777777" w:rsidR="003D63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59" w:lineRule="exact"/>
              <w:ind w:hanging="171"/>
            </w:pPr>
            <w:r>
              <w:rPr>
                <w:color w:val="231F20"/>
                <w:sz w:val="22"/>
                <w:szCs w:val="22"/>
              </w:rPr>
              <w:t>prvi hrvatski rječnik, prva hrvatska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gramatika</w:t>
            </w:r>
          </w:p>
          <w:p w14:paraId="65513A32" w14:textId="77777777" w:rsidR="003D637B" w:rsidRDefault="00000000">
            <w:pPr>
              <w:pStyle w:val="TableParagraph"/>
              <w:spacing w:before="15" w:line="199" w:lineRule="auto"/>
              <w:ind w:left="2012" w:hanging="1764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Jezični priručnici: u tiskanom i digitalnom obliku: rječnik, gramatika, pravopis, jezični savjetnik.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8327FE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4460D44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1BC4CE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FDE509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4EC5BC0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2CBC50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E520E2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CF6F1D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8A8E45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24C43D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194EDB4F" w14:textId="77777777">
        <w:trPr>
          <w:trHeight w:val="1293"/>
        </w:trPr>
        <w:tc>
          <w:tcPr>
            <w:tcW w:w="1870" w:type="dxa"/>
            <w:tcBorders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45258217" w14:textId="77777777" w:rsidR="003D637B" w:rsidRDefault="003D637B">
            <w:pPr>
              <w:pStyle w:val="TableParagraph"/>
              <w:ind w:left="0"/>
            </w:pPr>
          </w:p>
          <w:p w14:paraId="4AFC77F5" w14:textId="77777777" w:rsidR="003D637B" w:rsidRDefault="00000000">
            <w:pPr>
              <w:pStyle w:val="TableParagraph"/>
              <w:spacing w:line="182" w:lineRule="auto"/>
              <w:ind w:left="77" w:right="177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imenuje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tekstove i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događaje važne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za razvoj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292D668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66383CE7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685640E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65C2369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7C74111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621825C8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36E461E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884CC48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299DC8C3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52BBC2E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9DEF44D" w14:textId="77777777" w:rsidR="003D637B" w:rsidRDefault="003D637B"/>
        </w:tc>
      </w:tr>
      <w:tr w:rsidR="003D637B" w14:paraId="0FC12DD2" w14:textId="77777777">
        <w:trPr>
          <w:trHeight w:val="1980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140150F" w14:textId="77777777" w:rsidR="003D637B" w:rsidRDefault="00000000">
            <w:pPr>
              <w:pStyle w:val="TableParagraph"/>
              <w:spacing w:before="108" w:line="182" w:lineRule="auto"/>
              <w:ind w:left="77" w:right="59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hrvatskoga jezika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kroz hrvatsku povijest.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2748C23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C30CA39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6CAB1D5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914EE49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3066E07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8B7DC62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08E6D46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302EFD1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32B7198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55AA8B5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206F3BA" w14:textId="77777777" w:rsidR="003D637B" w:rsidRDefault="003D637B"/>
        </w:tc>
      </w:tr>
      <w:tr w:rsidR="003D637B" w14:paraId="17B3EDEE" w14:textId="77777777">
        <w:tblPrEx>
          <w:tblCellMar>
            <w:left w:w="5" w:type="dxa"/>
          </w:tblCellMar>
        </w:tblPrEx>
        <w:trPr>
          <w:trHeight w:val="520"/>
        </w:trPr>
        <w:tc>
          <w:tcPr>
            <w:tcW w:w="14842" w:type="dxa"/>
            <w:gridSpan w:val="12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1077F86" w14:textId="77777777" w:rsidR="003D637B" w:rsidRDefault="00000000">
            <w:pPr>
              <w:pStyle w:val="TableParagraph"/>
              <w:spacing w:line="309" w:lineRule="exact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PREDMETNO PODRUČJE KNJIŽEVNOST I STVARALAŠTVO</w:t>
            </w:r>
          </w:p>
        </w:tc>
      </w:tr>
      <w:tr w:rsidR="003D637B" w14:paraId="4D7F1153" w14:textId="77777777">
        <w:tblPrEx>
          <w:tblCellMar>
            <w:left w:w="5" w:type="dxa"/>
          </w:tblCellMar>
        </w:tblPrEx>
        <w:trPr>
          <w:trHeight w:val="529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6CBB8A6B" w14:textId="77777777" w:rsidR="003D637B" w:rsidRDefault="00000000">
            <w:pPr>
              <w:pStyle w:val="TableParagraph"/>
              <w:spacing w:line="309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B.7.1.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1BA10BC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hanging="171"/>
            </w:pPr>
            <w:r>
              <w:rPr>
                <w:color w:val="231F20"/>
                <w:sz w:val="22"/>
                <w:szCs w:val="22"/>
              </w:rPr>
              <w:t xml:space="preserve">stavlja u odnos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uzroke </w:t>
            </w:r>
            <w:r>
              <w:rPr>
                <w:color w:val="231F20"/>
                <w:sz w:val="22"/>
                <w:szCs w:val="22"/>
              </w:rPr>
              <w:t>i posljedice u književnome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tekstu</w:t>
            </w:r>
          </w:p>
          <w:p w14:paraId="0A20E713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9"/>
              <w:ind w:hanging="171"/>
            </w:pPr>
            <w:r>
              <w:rPr>
                <w:color w:val="231F20"/>
                <w:sz w:val="22"/>
                <w:szCs w:val="22"/>
              </w:rPr>
              <w:lastRenderedPageBreak/>
              <w:t>uspoređuje vlastite spoznaje o svijetu i prikaz svijeta u književnome</w:t>
            </w:r>
            <w:r>
              <w:rPr>
                <w:color w:val="231F20"/>
                <w:spacing w:val="3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tekstu</w:t>
            </w:r>
          </w:p>
          <w:p w14:paraId="2B4D713C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07" w:line="199" w:lineRule="auto"/>
              <w:ind w:right="110"/>
            </w:pPr>
            <w:r>
              <w:rPr>
                <w:color w:val="231F20"/>
                <w:sz w:val="22"/>
                <w:szCs w:val="22"/>
              </w:rPr>
              <w:t xml:space="preserve">uočava tematizira li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 </w:t>
            </w:r>
            <w:r>
              <w:rPr>
                <w:color w:val="231F20"/>
                <w:sz w:val="22"/>
                <w:szCs w:val="22"/>
              </w:rPr>
              <w:t xml:space="preserve">pojave i doživljaje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koje </w:t>
            </w:r>
            <w:r>
              <w:rPr>
                <w:color w:val="231F20"/>
                <w:sz w:val="22"/>
                <w:szCs w:val="22"/>
              </w:rPr>
              <w:t>može prepoznati u</w:t>
            </w:r>
            <w:r>
              <w:rPr>
                <w:color w:val="231F2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vlastitom okružju</w:t>
            </w:r>
          </w:p>
          <w:p w14:paraId="54FDE084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 xml:space="preserve">uočava estetska obilježja književnoga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teksta </w:t>
            </w:r>
            <w:r>
              <w:rPr>
                <w:color w:val="231F20"/>
                <w:sz w:val="22"/>
                <w:szCs w:val="22"/>
              </w:rPr>
              <w:t>u odnosu na ostale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tekstove</w:t>
            </w:r>
          </w:p>
          <w:p w14:paraId="2A9AFA00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obrazlaže etičku i idejnu razinu književnoga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teksta</w:t>
            </w:r>
          </w:p>
          <w:p w14:paraId="1675A7DF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9"/>
              <w:ind w:hanging="171"/>
            </w:pPr>
            <w:r>
              <w:rPr>
                <w:color w:val="231F20"/>
                <w:sz w:val="22"/>
                <w:szCs w:val="22"/>
              </w:rPr>
              <w:t>uspoređuje djela slične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tematike</w:t>
            </w:r>
          </w:p>
          <w:p w14:paraId="3AB5CFA2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vrednuje književni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</w:t>
            </w:r>
          </w:p>
          <w:p w14:paraId="6BEB477A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06" w:line="199" w:lineRule="auto"/>
              <w:ind w:right="954"/>
            </w:pPr>
            <w:r>
              <w:rPr>
                <w:color w:val="231F20"/>
                <w:sz w:val="22"/>
                <w:szCs w:val="22"/>
              </w:rPr>
              <w:t>argumentira vlastita zapažanja o književnom tekstu povezujući ih</w:t>
            </w:r>
            <w:r>
              <w:rPr>
                <w:color w:val="231F20"/>
                <w:spacing w:val="-3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sa stečenim znanjem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iskustvom</w:t>
            </w:r>
          </w:p>
          <w:p w14:paraId="3C21F40E" w14:textId="77777777" w:rsidR="003D63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16" w:line="199" w:lineRule="auto"/>
              <w:ind w:right="342"/>
            </w:pPr>
            <w:r>
              <w:rPr>
                <w:color w:val="231F20"/>
                <w:sz w:val="22"/>
                <w:szCs w:val="22"/>
              </w:rPr>
              <w:t xml:space="preserve">objašnjava na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koji </w:t>
            </w:r>
            <w:r>
              <w:rPr>
                <w:color w:val="231F20"/>
                <w:sz w:val="22"/>
                <w:szCs w:val="22"/>
              </w:rPr>
              <w:t xml:space="preserve">način i u kojoj mjeri književni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 </w:t>
            </w:r>
            <w:r>
              <w:rPr>
                <w:color w:val="231F20"/>
                <w:sz w:val="22"/>
                <w:szCs w:val="22"/>
              </w:rPr>
              <w:t>utječe na</w:t>
            </w:r>
            <w:r>
              <w:rPr>
                <w:color w:val="231F20"/>
                <w:spacing w:val="-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oblikovanje njegovih stavova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vrijednosti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D9C83B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876F4E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69D221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531E22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5BD365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6DBDCA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BAD2CD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D9F02A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835E84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71CF8B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383D1844" w14:textId="77777777">
        <w:tblPrEx>
          <w:tblCellMar>
            <w:left w:w="5" w:type="dxa"/>
          </w:tblCellMar>
        </w:tblPrEx>
        <w:trPr>
          <w:trHeight w:val="3329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EC86C81" w14:textId="77777777" w:rsidR="003D637B" w:rsidRDefault="003D637B">
            <w:pPr>
              <w:pStyle w:val="TableParagraph"/>
              <w:spacing w:before="2"/>
              <w:ind w:left="0"/>
            </w:pPr>
          </w:p>
          <w:p w14:paraId="09F7520E" w14:textId="77777777" w:rsidR="003D637B" w:rsidRDefault="00000000">
            <w:pPr>
              <w:pStyle w:val="TableParagraph"/>
              <w:spacing w:line="182" w:lineRule="auto"/>
              <w:ind w:left="77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vrednuje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književni tekst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tumačeći utjecaj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književnoga teksta na oblikovanje stavova i vrijednosti.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013979C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AAC222D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8A7DE67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B0C0F40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8B1F193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D8D80BF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8911268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07BCC4B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85908AC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AAEADDE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A50C908" w14:textId="77777777" w:rsidR="003D637B" w:rsidRDefault="003D637B"/>
        </w:tc>
      </w:tr>
      <w:tr w:rsidR="003D637B" w14:paraId="124FD22F" w14:textId="77777777">
        <w:tblPrEx>
          <w:tblCellMar>
            <w:left w:w="5" w:type="dxa"/>
          </w:tblCellMar>
        </w:tblPrEx>
        <w:trPr>
          <w:trHeight w:val="477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auto"/>
          </w:tcPr>
          <w:p w14:paraId="1AD8B2CF" w14:textId="77777777" w:rsidR="003D637B" w:rsidRDefault="00000000">
            <w:pPr>
              <w:pStyle w:val="TableParagraph"/>
              <w:spacing w:before="147" w:line="310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B.7.2.</w:t>
            </w:r>
          </w:p>
        </w:tc>
        <w:tc>
          <w:tcPr>
            <w:tcW w:w="77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6507B55" w14:textId="77777777" w:rsidR="003D63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49"/>
              <w:ind w:hanging="171"/>
            </w:pPr>
            <w:r>
              <w:rPr>
                <w:color w:val="231F20"/>
                <w:sz w:val="22"/>
                <w:szCs w:val="22"/>
              </w:rPr>
              <w:t xml:space="preserve">uočava umjetničku ulogu književnosti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koja </w:t>
            </w:r>
            <w:r>
              <w:rPr>
                <w:color w:val="231F20"/>
                <w:sz w:val="22"/>
                <w:szCs w:val="22"/>
              </w:rPr>
              <w:t>ima kulturnu i estetsku</w:t>
            </w:r>
            <w:r>
              <w:rPr>
                <w:color w:val="231F20"/>
                <w:spacing w:val="-13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vrijednost</w:t>
            </w:r>
          </w:p>
          <w:p w14:paraId="58980DF8" w14:textId="77777777" w:rsidR="003D63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imenuje i opisuje pripovjedne događaje u kronološkome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slijedu</w:t>
            </w:r>
          </w:p>
          <w:p w14:paraId="5C5CD5BC" w14:textId="77777777" w:rsidR="003D63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6" w:line="199" w:lineRule="auto"/>
              <w:ind w:right="251"/>
            </w:pPr>
            <w:r>
              <w:rPr>
                <w:color w:val="231F20"/>
                <w:sz w:val="22"/>
                <w:szCs w:val="22"/>
              </w:rPr>
              <w:t xml:space="preserve">prepoznaje strukturu književnoga teksta: fabula i kompozicija književnoga teksta; stih 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strofa </w:t>
            </w:r>
            <w:r>
              <w:rPr>
                <w:color w:val="231F20"/>
                <w:sz w:val="22"/>
                <w:szCs w:val="22"/>
              </w:rPr>
              <w:t>kao jedinstven i samostalan pjesnički oblik i</w:t>
            </w:r>
            <w:r>
              <w:rPr>
                <w:color w:val="231F20"/>
                <w:spacing w:val="-2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primjenjuje dosad stečena znanja o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književnosti</w:t>
            </w:r>
          </w:p>
          <w:p w14:paraId="708063B0" w14:textId="77777777" w:rsidR="003D63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80"/>
              <w:ind w:hanging="171"/>
            </w:pPr>
            <w:r>
              <w:rPr>
                <w:color w:val="231F20"/>
                <w:sz w:val="22"/>
                <w:szCs w:val="22"/>
              </w:rPr>
              <w:t>razlikuje pripovjedača (u 1. i 3. licu) od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pisca</w:t>
            </w:r>
          </w:p>
          <w:p w14:paraId="087D4157" w14:textId="77777777" w:rsidR="003D63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7" w:line="199" w:lineRule="auto"/>
              <w:ind w:right="419"/>
            </w:pPr>
            <w:r>
              <w:rPr>
                <w:color w:val="231F20"/>
                <w:sz w:val="22"/>
                <w:szCs w:val="22"/>
              </w:rPr>
              <w:t xml:space="preserve">prepoznaje i navodi primjere jezično-stilskih obilježja književnoga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teksta: </w:t>
            </w:r>
            <w:r>
              <w:rPr>
                <w:color w:val="231F20"/>
                <w:sz w:val="22"/>
                <w:szCs w:val="22"/>
              </w:rPr>
              <w:t>hiperbola, retoričko pitanje,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metafora</w:t>
            </w:r>
          </w:p>
          <w:p w14:paraId="48405762" w14:textId="77777777" w:rsidR="003D637B" w:rsidRDefault="003D637B">
            <w:pPr>
              <w:pStyle w:val="TableParagraph"/>
              <w:ind w:left="0"/>
              <w:rPr>
                <w:sz w:val="30"/>
                <w:szCs w:val="30"/>
              </w:rPr>
            </w:pPr>
          </w:p>
          <w:p w14:paraId="67652DF4" w14:textId="77777777" w:rsidR="003D63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199" w:lineRule="auto"/>
              <w:ind w:right="102"/>
            </w:pPr>
            <w:r>
              <w:rPr>
                <w:color w:val="231F20"/>
                <w:sz w:val="22"/>
                <w:szCs w:val="22"/>
              </w:rPr>
              <w:t>tekstovi: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lirska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pjesma: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ljubavna;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novela,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kriminalistički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roman,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romansirana biografija, autobiografija, komedija;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strip</w:t>
            </w: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2FA0E44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A631EB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79E038F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3FB5DD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D4ADEB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C4FBAE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9C1D2E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BC507E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0CC881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118E11D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7AFB3331" w14:textId="77777777">
        <w:tblPrEx>
          <w:tblCellMar>
            <w:left w:w="5" w:type="dxa"/>
          </w:tblCellMar>
        </w:tblPrEx>
        <w:trPr>
          <w:trHeight w:val="3033"/>
        </w:trPr>
        <w:tc>
          <w:tcPr>
            <w:tcW w:w="1870" w:type="dxa"/>
            <w:tcBorders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B3EFD77" w14:textId="77777777" w:rsidR="003D637B" w:rsidRDefault="00000000">
            <w:pPr>
              <w:pStyle w:val="TableParagraph"/>
              <w:spacing w:before="108" w:line="182" w:lineRule="auto"/>
              <w:ind w:left="77" w:right="353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tumači književni tekst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na temelju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čitateljskoga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iskustva i usporedbe</w:t>
            </w:r>
          </w:p>
          <w:p w14:paraId="5A8E6E09" w14:textId="77777777" w:rsidR="003D637B" w:rsidRDefault="00000000">
            <w:pPr>
              <w:pStyle w:val="TableParagraph"/>
              <w:spacing w:line="182" w:lineRule="auto"/>
              <w:ind w:left="77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s drugim tekstovima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primjenjujući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znanja o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>književnosti.</w:t>
            </w:r>
          </w:p>
        </w:tc>
        <w:tc>
          <w:tcPr>
            <w:tcW w:w="7709" w:type="dxa"/>
            <w:vMerge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252024C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D2F3058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65E8232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2B5BD64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12F574E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0352B19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2C316CE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14EA391" w14:textId="77777777" w:rsidR="003D637B" w:rsidRDefault="003D637B"/>
        </w:tc>
        <w:tc>
          <w:tcPr>
            <w:tcW w:w="526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0E5EBDE" w14:textId="77777777" w:rsidR="003D637B" w:rsidRDefault="003D637B"/>
        </w:tc>
        <w:tc>
          <w:tcPr>
            <w:tcW w:w="52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F9668CF" w14:textId="77777777" w:rsidR="003D637B" w:rsidRDefault="003D637B"/>
        </w:tc>
        <w:tc>
          <w:tcPr>
            <w:tcW w:w="535" w:type="dxa"/>
            <w:vMerge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383F99C7" w14:textId="77777777" w:rsidR="003D637B" w:rsidRDefault="003D637B"/>
        </w:tc>
      </w:tr>
    </w:tbl>
    <w:p w14:paraId="11E7DF15" w14:textId="77777777" w:rsidR="003D637B" w:rsidRDefault="00000000">
      <w:pPr>
        <w:rPr>
          <w:sz w:val="2"/>
          <w:szCs w:val="2"/>
        </w:rPr>
        <w:sectPr w:rsidR="003D637B">
          <w:footerReference w:type="default" r:id="rId11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409756D" wp14:editId="39EA9EC1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42875"/>
                <wp:effectExtent l="0" t="0" r="0" b="0"/>
                <wp:wrapNone/>
                <wp:docPr id="2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30745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9756D" id="Text Box 17" o:spid="_x0000_s1033" style="position:absolute;margin-left:31.15pt;margin-top:41.65pt;width:12.9pt;height:11.25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" filled="f" stroked="f">
                <v:textbox inset="0,0,0,0">
                  <w:txbxContent>
                    <w:p w14:paraId="73430745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7620" distL="0" distR="19050" simplePos="0" relativeHeight="39" behindDoc="0" locked="0" layoutInCell="1" allowOverlap="1" wp14:anchorId="78D928E1" wp14:editId="3E02269E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24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21CE9" id="Freeform: Shape 18" o:spid="_x0000_s1026" style="position:absolute;margin-left:28.8pt;margin-top:41.9pt;width:.1pt;height:9.95pt;z-index:39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</w:p>
    <w:p w14:paraId="0765DAE9" w14:textId="77777777" w:rsidR="003D637B" w:rsidRDefault="00000000">
      <w:pPr>
        <w:pStyle w:val="Tijeloteksta"/>
        <w:spacing w:before="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7620" distL="0" distR="19050" simplePos="0" relativeHeight="19" behindDoc="0" locked="0" layoutInCell="1" allowOverlap="1" wp14:anchorId="73903E02" wp14:editId="7FA7BEEB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25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2C102" id="Freeform: Shape 16" o:spid="_x0000_s1026" style="position:absolute;margin-left:28.8pt;margin-top:542.8pt;width:.1pt;height:9.95pt;z-index:19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615448A9" wp14:editId="79746F01">
                <wp:simplePos x="0" y="0"/>
                <wp:positionH relativeFrom="page">
                  <wp:posOffset>395605</wp:posOffset>
                </wp:positionH>
                <wp:positionV relativeFrom="page">
                  <wp:posOffset>6887210</wp:posOffset>
                </wp:positionV>
                <wp:extent cx="163830" cy="137160"/>
                <wp:effectExtent l="0" t="0" r="0" b="0"/>
                <wp:wrapNone/>
                <wp:docPr id="2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1894D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448A9" id="Text Box 15" o:spid="_x0000_s1034" style="position:absolute;margin-left:31.15pt;margin-top:542.3pt;width:12.9pt;height:10.8pt;z-index: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" filled="f" stroked="f">
                <v:textbox inset="0,0,0,0">
                  <w:txbxContent>
                    <w:p w14:paraId="1AF1894D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2" w:type="dxa"/>
        <w:tblInd w:w="129" w:type="dxa"/>
        <w:tblCellMar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870"/>
        <w:gridCol w:w="7709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35"/>
      </w:tblGrid>
      <w:tr w:rsidR="003D637B" w14:paraId="5BDEB318" w14:textId="77777777">
        <w:trPr>
          <w:trHeight w:val="2377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98BCB8C" w14:textId="77777777" w:rsidR="003D637B" w:rsidRDefault="00000000">
            <w:pPr>
              <w:pStyle w:val="TableParagraph"/>
              <w:spacing w:before="1"/>
              <w:ind w:left="77"/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OŠ</w:t>
            </w:r>
            <w:r>
              <w:rPr>
                <w:rFonts w:ascii="Arial Black" w:hAnsi="Arial Black" w:cs="Arial Black"/>
                <w:color w:val="231F20"/>
                <w:spacing w:val="-37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HJ</w:t>
            </w:r>
            <w:r>
              <w:rPr>
                <w:rFonts w:ascii="Arial Black" w:hAnsi="Arial Black" w:cs="Arial Black"/>
                <w:color w:val="231F20"/>
                <w:spacing w:val="-37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B.7.3.</w:t>
            </w:r>
          </w:p>
          <w:p w14:paraId="330CAED3" w14:textId="77777777" w:rsidR="003D637B" w:rsidRDefault="00000000">
            <w:pPr>
              <w:pStyle w:val="TableParagraph"/>
              <w:spacing w:before="143" w:line="182" w:lineRule="auto"/>
              <w:ind w:left="77" w:right="80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</w:t>
            </w:r>
            <w:r>
              <w:rPr>
                <w:rFonts w:ascii="Arial Black" w:hAnsi="Arial Black" w:cs="Arial Black"/>
                <w:color w:val="231F20"/>
                <w:spacing w:val="-3"/>
                <w:w w:val="80"/>
                <w:sz w:val="22"/>
                <w:szCs w:val="22"/>
              </w:rPr>
              <w:t xml:space="preserve">obrazlaže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vlastiti izbor književnih </w:t>
            </w:r>
            <w:r>
              <w:rPr>
                <w:rFonts w:ascii="Arial Black" w:hAnsi="Arial Black" w:cs="Arial Black"/>
                <w:color w:val="231F20"/>
                <w:spacing w:val="-3"/>
                <w:w w:val="90"/>
                <w:sz w:val="22"/>
                <w:szCs w:val="22"/>
              </w:rPr>
              <w:t xml:space="preserve">tekstova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za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čitanje</w:t>
            </w:r>
            <w:r>
              <w:rPr>
                <w:rFonts w:ascii="Arial Black" w:hAnsi="Arial Black" w:cs="Arial Black"/>
                <w:color w:val="231F20"/>
                <w:spacing w:val="-38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s</w:t>
            </w:r>
            <w:r>
              <w:rPr>
                <w:rFonts w:ascii="Arial Black" w:hAnsi="Arial Black" w:cs="Arial Black"/>
                <w:color w:val="231F20"/>
                <w:spacing w:val="-37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obzirom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na</w:t>
            </w:r>
            <w:r>
              <w:rPr>
                <w:rFonts w:ascii="Arial Black" w:hAnsi="Arial Black" w:cs="Arial Black"/>
                <w:color w:val="231F20"/>
                <w:spacing w:val="-26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tematsku</w:t>
            </w:r>
          </w:p>
          <w:p w14:paraId="089B9CE3" w14:textId="77777777" w:rsidR="003D637B" w:rsidRDefault="00000000">
            <w:pPr>
              <w:pStyle w:val="TableParagraph"/>
              <w:spacing w:line="182" w:lineRule="auto"/>
              <w:ind w:left="77"/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 xml:space="preserve">i žanrovsku </w:t>
            </w: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>pripadnost.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4DE67D6" w14:textId="77777777" w:rsidR="003D63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/>
              <w:ind w:hanging="171"/>
            </w:pPr>
            <w:r>
              <w:rPr>
                <w:color w:val="231F20"/>
                <w:sz w:val="22"/>
                <w:szCs w:val="22"/>
              </w:rPr>
              <w:t>izražava vlastiti doživljaj književnoga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teksta</w:t>
            </w:r>
          </w:p>
          <w:p w14:paraId="73425F7F" w14:textId="77777777" w:rsidR="003D63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>obrazlaže razloge vlastitoga izbora književnih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tekstova</w:t>
            </w:r>
          </w:p>
          <w:p w14:paraId="54567469" w14:textId="77777777" w:rsidR="003D63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70"/>
              <w:ind w:hanging="171"/>
            </w:pPr>
            <w:r>
              <w:rPr>
                <w:color w:val="231F20"/>
                <w:sz w:val="22"/>
                <w:szCs w:val="22"/>
              </w:rPr>
              <w:t xml:space="preserve">obrazlaže žanrove na temelju tematike,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likova </w:t>
            </w:r>
            <w:r>
              <w:rPr>
                <w:color w:val="231F20"/>
                <w:sz w:val="22"/>
                <w:szCs w:val="22"/>
              </w:rPr>
              <w:t>i načina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izlaganja</w:t>
            </w:r>
          </w:p>
          <w:p w14:paraId="13BCC1EE" w14:textId="77777777" w:rsidR="003D63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9"/>
              <w:ind w:hanging="171"/>
            </w:pPr>
            <w:r>
              <w:rPr>
                <w:color w:val="231F20"/>
                <w:sz w:val="22"/>
                <w:szCs w:val="22"/>
              </w:rPr>
              <w:t>objašnjava svevremenske općeljudske poruke književnoga</w:t>
            </w:r>
            <w:r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teksta</w:t>
            </w:r>
          </w:p>
          <w:p w14:paraId="4B687C83" w14:textId="77777777" w:rsidR="003D63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07" w:line="199" w:lineRule="auto"/>
              <w:ind w:right="515"/>
            </w:pPr>
            <w:r>
              <w:rPr>
                <w:color w:val="231F20"/>
                <w:sz w:val="22"/>
                <w:szCs w:val="22"/>
              </w:rPr>
              <w:t xml:space="preserve">stvara zajednički popis književnih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tekstova </w:t>
            </w:r>
            <w:r>
              <w:rPr>
                <w:color w:val="231F20"/>
                <w:sz w:val="22"/>
                <w:szCs w:val="22"/>
              </w:rPr>
              <w:t>prema kriteriju žanra,</w:t>
            </w:r>
            <w:r>
              <w:rPr>
                <w:color w:val="231F20"/>
                <w:spacing w:val="-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autora, tematike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sl.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027D782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276F30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855B68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B48FE6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A53FA8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2BEC95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C3FB0B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26BB56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91ADE2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6C843D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2440C1D4" w14:textId="77777777">
        <w:trPr>
          <w:trHeight w:val="3484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9897777" w14:textId="77777777" w:rsidR="003D637B" w:rsidRDefault="00000000">
            <w:pPr>
              <w:pStyle w:val="TableParagraph"/>
              <w:spacing w:before="1"/>
              <w:ind w:left="77"/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OŠ</w:t>
            </w:r>
            <w:r>
              <w:rPr>
                <w:rFonts w:ascii="Arial Black" w:hAnsi="Arial Black" w:cs="Arial Black"/>
                <w:color w:val="231F20"/>
                <w:spacing w:val="-37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HJ</w:t>
            </w:r>
            <w:r>
              <w:rPr>
                <w:rFonts w:ascii="Arial Black" w:hAnsi="Arial Black" w:cs="Arial Black"/>
                <w:color w:val="231F20"/>
                <w:spacing w:val="-37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B.7.4.</w:t>
            </w:r>
          </w:p>
          <w:p w14:paraId="79B8B83D" w14:textId="77777777" w:rsidR="003D637B" w:rsidRDefault="003D637B">
            <w:pPr>
              <w:pStyle w:val="TableParagraph"/>
              <w:spacing w:before="3"/>
              <w:ind w:left="0"/>
              <w:rPr>
                <w:sz w:val="42"/>
                <w:szCs w:val="42"/>
              </w:rPr>
            </w:pPr>
          </w:p>
          <w:p w14:paraId="3E80FC37" w14:textId="77777777" w:rsidR="003D637B" w:rsidRDefault="00000000">
            <w:pPr>
              <w:pStyle w:val="TableParagraph"/>
              <w:spacing w:line="182" w:lineRule="auto"/>
              <w:ind w:left="77" w:right="268"/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Učenik se stvaralački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izražava</w:t>
            </w:r>
            <w:r>
              <w:rPr>
                <w:rFonts w:ascii="Arial Black" w:hAnsi="Arial Black" w:cs="Arial Black"/>
                <w:color w:val="231F20"/>
                <w:spacing w:val="-30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spacing w:val="-5"/>
                <w:w w:val="85"/>
                <w:sz w:val="22"/>
                <w:szCs w:val="22"/>
              </w:rPr>
              <w:t xml:space="preserve">prema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vlastitome interesu potaknut različitim iskustvima i doživljajima književnoga</w:t>
            </w:r>
          </w:p>
          <w:p w14:paraId="75588DCA" w14:textId="77777777" w:rsidR="003D637B" w:rsidRDefault="00000000">
            <w:pPr>
              <w:pStyle w:val="TableParagraph"/>
              <w:spacing w:line="224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teksta.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614466FB" w14:textId="77777777" w:rsidR="003D63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9" w:line="199" w:lineRule="auto"/>
              <w:ind w:right="934"/>
            </w:pPr>
            <w:r>
              <w:rPr>
                <w:color w:val="231F20"/>
                <w:sz w:val="22"/>
                <w:szCs w:val="22"/>
              </w:rPr>
              <w:t>oblikuje uratke u kojima dolazi do izražaja kreativnost, originalnost</w:t>
            </w:r>
            <w:r>
              <w:rPr>
                <w:color w:val="231F20"/>
                <w:spacing w:val="-36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13"/>
                <w:sz w:val="22"/>
                <w:szCs w:val="22"/>
              </w:rPr>
              <w:t xml:space="preserve">i </w:t>
            </w:r>
            <w:r>
              <w:rPr>
                <w:color w:val="231F20"/>
                <w:sz w:val="22"/>
                <w:szCs w:val="22"/>
              </w:rPr>
              <w:t>stvaralačko mišljenje na temelju usvojenih jezičnih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vještina</w:t>
            </w:r>
          </w:p>
          <w:p w14:paraId="182F9AE8" w14:textId="77777777" w:rsidR="003D63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79"/>
              <w:ind w:hanging="171"/>
            </w:pPr>
            <w:r>
              <w:rPr>
                <w:color w:val="231F20"/>
                <w:sz w:val="22"/>
                <w:szCs w:val="22"/>
              </w:rPr>
              <w:t xml:space="preserve">istražuje, eksperimentira i slobodno radi na temi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koja </w:t>
            </w:r>
            <w:r>
              <w:rPr>
                <w:color w:val="231F20"/>
                <w:sz w:val="22"/>
                <w:szCs w:val="22"/>
              </w:rPr>
              <w:t>mu je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bliska</w:t>
            </w:r>
          </w:p>
          <w:p w14:paraId="75566316" w14:textId="77777777" w:rsidR="003D63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06" w:line="199" w:lineRule="auto"/>
              <w:ind w:right="525"/>
            </w:pPr>
            <w:r>
              <w:rPr>
                <w:color w:val="231F20"/>
                <w:sz w:val="22"/>
                <w:szCs w:val="22"/>
              </w:rPr>
              <w:t xml:space="preserve">snima </w:t>
            </w:r>
            <w:proofErr w:type="spellStart"/>
            <w:r>
              <w:rPr>
                <w:color w:val="231F20"/>
                <w:sz w:val="22"/>
                <w:szCs w:val="22"/>
              </w:rPr>
              <w:t>radiopriloge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, izvodi monolog, sudjeluje u sudnici i </w:t>
            </w:r>
            <w:proofErr w:type="spellStart"/>
            <w:r>
              <w:rPr>
                <w:color w:val="231F20"/>
                <w:sz w:val="22"/>
                <w:szCs w:val="22"/>
              </w:rPr>
              <w:t>parlaonici</w:t>
            </w:r>
            <w:proofErr w:type="spellEnd"/>
            <w:r>
              <w:rPr>
                <w:color w:val="231F20"/>
                <w:sz w:val="22"/>
                <w:szCs w:val="22"/>
              </w:rPr>
              <w:t>, organizira tematsku izložbu, istražuje književnu i jezičnu baštinu i</w:t>
            </w:r>
            <w:r>
              <w:rPr>
                <w:color w:val="231F20"/>
                <w:spacing w:val="-3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stvara druge uratke prema vlastitoj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zamisli</w:t>
            </w:r>
          </w:p>
          <w:p w14:paraId="0E2434A9" w14:textId="77777777" w:rsidR="003D63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81"/>
              <w:ind w:hanging="171"/>
            </w:pPr>
            <w:r>
              <w:rPr>
                <w:color w:val="231F20"/>
                <w:sz w:val="22"/>
                <w:szCs w:val="22"/>
              </w:rPr>
              <w:t>razvija vlastiti potencijal za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stvaralaštvo</w:t>
            </w:r>
          </w:p>
          <w:p w14:paraId="1E050001" w14:textId="77777777" w:rsidR="003D637B" w:rsidRDefault="003D637B">
            <w:pPr>
              <w:pStyle w:val="TableParagraph"/>
              <w:spacing w:before="3"/>
              <w:ind w:left="0"/>
              <w:rPr>
                <w:sz w:val="44"/>
                <w:szCs w:val="44"/>
              </w:rPr>
            </w:pPr>
          </w:p>
          <w:p w14:paraId="40DDDA37" w14:textId="77777777" w:rsidR="003D637B" w:rsidRDefault="00000000">
            <w:pPr>
              <w:pStyle w:val="TableParagraph"/>
              <w:spacing w:line="199" w:lineRule="auto"/>
              <w:ind w:right="3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Ishodom se ostvaruju </w:t>
            </w:r>
            <w:proofErr w:type="spellStart"/>
            <w:r>
              <w:rPr>
                <w:color w:val="231F20"/>
                <w:sz w:val="22"/>
                <w:szCs w:val="22"/>
              </w:rPr>
              <w:t>međupredmetne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teme Osobni i socijalni razvoj, Učiti kako učiti, Poduzetništvo, Uporaba informacijske i komunikacijske tehnologije.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A093E2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FA1632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D6505D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479CDD2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7DCB37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8DD28E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77715D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E8E810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BF79C04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529161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589D35" w14:textId="77777777" w:rsidR="003D637B" w:rsidRDefault="003D637B">
      <w:pPr>
        <w:sectPr w:rsidR="003D637B">
          <w:footerReference w:type="default" r:id="rId12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</w:p>
    <w:p w14:paraId="5993E720" w14:textId="77777777" w:rsidR="003D637B" w:rsidRDefault="00000000">
      <w:pPr>
        <w:pStyle w:val="Tijeloteksta"/>
        <w:spacing w:before="3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7620" distL="0" distR="19050" simplePos="0" relativeHeight="2" behindDoc="0" locked="0" layoutInCell="1" allowOverlap="1" wp14:anchorId="02D383FC" wp14:editId="077B0F86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28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F8190" id="Freeform: Shape 14" o:spid="_x0000_s1026" style="position:absolute;margin-left:28.8pt;margin-top:41.9pt;width:.1pt;height:9.95pt;z-index:2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70F4B45" wp14:editId="40C75A64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42875"/>
                <wp:effectExtent l="0" t="0" r="0" b="0"/>
                <wp:wrapNone/>
                <wp:docPr id="2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3F3661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4B45" id="Text Box 13" o:spid="_x0000_s1035" style="position:absolute;margin-left:31.15pt;margin-top:41.65pt;width:12.9pt;height:11.2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" filled="f" stroked="f">
                <v:textbox inset="0,0,0,0">
                  <w:txbxContent>
                    <w:p w14:paraId="3E3F3661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2" w:type="dxa"/>
        <w:tblInd w:w="12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870"/>
        <w:gridCol w:w="7709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35"/>
      </w:tblGrid>
      <w:tr w:rsidR="003D637B" w14:paraId="6E40DBF2" w14:textId="77777777">
        <w:trPr>
          <w:trHeight w:val="772"/>
        </w:trPr>
        <w:tc>
          <w:tcPr>
            <w:tcW w:w="14842" w:type="dxa"/>
            <w:gridSpan w:val="12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1A168D8B" w14:textId="77777777" w:rsidR="003D637B" w:rsidRDefault="00000000">
            <w:pPr>
              <w:pStyle w:val="TableParagraph"/>
              <w:spacing w:before="1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PREDMETNO PODRUČJE KULTURA I MEDIJI</w:t>
            </w:r>
          </w:p>
        </w:tc>
      </w:tr>
      <w:tr w:rsidR="003D637B" w14:paraId="2B1B21C3" w14:textId="77777777">
        <w:trPr>
          <w:trHeight w:val="2772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942B392" w14:textId="77777777" w:rsidR="003D637B" w:rsidRDefault="00000000">
            <w:pPr>
              <w:pStyle w:val="TableParagraph"/>
              <w:spacing w:line="309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C.7.1.</w:t>
            </w:r>
          </w:p>
          <w:p w14:paraId="1EEFCE2B" w14:textId="77777777" w:rsidR="003D637B" w:rsidRDefault="003D637B">
            <w:pPr>
              <w:pStyle w:val="TableParagraph"/>
              <w:spacing w:before="3"/>
              <w:ind w:left="0"/>
              <w:rPr>
                <w:sz w:val="42"/>
                <w:szCs w:val="42"/>
              </w:rPr>
            </w:pPr>
          </w:p>
          <w:p w14:paraId="70C51133" w14:textId="77777777" w:rsidR="003D637B" w:rsidRDefault="00000000">
            <w:pPr>
              <w:pStyle w:val="TableParagraph"/>
              <w:spacing w:line="182" w:lineRule="auto"/>
              <w:ind w:left="77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obrazlaže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pozitivan i negativan</w:t>
            </w:r>
          </w:p>
          <w:p w14:paraId="5331B99A" w14:textId="77777777" w:rsidR="003D637B" w:rsidRDefault="00000000">
            <w:pPr>
              <w:pStyle w:val="TableParagraph"/>
              <w:spacing w:line="182" w:lineRule="auto"/>
              <w:ind w:left="77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utjecaj različitih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medijskih tekstova na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razvoj stavova i</w:t>
            </w:r>
          </w:p>
          <w:p w14:paraId="35AA2E53" w14:textId="77777777" w:rsidR="003D637B" w:rsidRDefault="00000000">
            <w:pPr>
              <w:pStyle w:val="TableParagraph"/>
              <w:spacing w:line="236" w:lineRule="exact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vrijednosti.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CBFF6C6" w14:textId="77777777" w:rsidR="003D63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171"/>
            </w:pPr>
            <w:r>
              <w:rPr>
                <w:color w:val="231F20"/>
                <w:sz w:val="22"/>
                <w:szCs w:val="22"/>
              </w:rPr>
              <w:t>objašnjava svoju reakciju na medijski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</w:t>
            </w:r>
          </w:p>
          <w:p w14:paraId="4B6AF4DA" w14:textId="77777777" w:rsidR="003D63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69"/>
              <w:ind w:hanging="171"/>
            </w:pPr>
            <w:r>
              <w:rPr>
                <w:color w:val="231F20"/>
                <w:sz w:val="22"/>
                <w:szCs w:val="22"/>
              </w:rPr>
              <w:t>uspoređuje reakcije različitih primatelja na isti medijski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>tekst</w:t>
            </w:r>
          </w:p>
          <w:p w14:paraId="614030C0" w14:textId="77777777" w:rsidR="003D63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07" w:line="199" w:lineRule="auto"/>
              <w:ind w:right="662"/>
            </w:pPr>
            <w:r>
              <w:rPr>
                <w:color w:val="231F20"/>
                <w:sz w:val="22"/>
                <w:szCs w:val="22"/>
              </w:rPr>
              <w:t>suprotstavlja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se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stereotipima,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predrasudama,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pristranosti,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prikrivenoj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 otvorenoj diskriminaciji i govoru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mržnje</w:t>
            </w:r>
          </w:p>
          <w:p w14:paraId="769B229E" w14:textId="77777777" w:rsidR="003D63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16" w:line="199" w:lineRule="auto"/>
              <w:ind w:right="468"/>
            </w:pPr>
            <w:r>
              <w:rPr>
                <w:color w:val="231F20"/>
                <w:sz w:val="22"/>
                <w:szCs w:val="22"/>
              </w:rPr>
              <w:t>opisuje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usklađenost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svrhovitost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elemenata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medijske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poruke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/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 xml:space="preserve">medijskih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tekstova </w:t>
            </w:r>
            <w:r>
              <w:rPr>
                <w:color w:val="231F20"/>
                <w:sz w:val="22"/>
                <w:szCs w:val="22"/>
              </w:rPr>
              <w:t>/ sadržaja u različitim</w:t>
            </w:r>
            <w:r>
              <w:rPr>
                <w:color w:val="231F20"/>
                <w:spacing w:val="3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časopisima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388C04A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6E9C55A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E8F150C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22779D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F7A69D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63B98E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764AA8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BEFF9F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055D757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833178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37B" w14:paraId="201C4477" w14:textId="77777777">
        <w:trPr>
          <w:trHeight w:val="5393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auto"/>
          </w:tcPr>
          <w:p w14:paraId="4AEB0FC1" w14:textId="77777777" w:rsidR="003D637B" w:rsidRDefault="00000000">
            <w:pPr>
              <w:pStyle w:val="TableParagraph"/>
              <w:spacing w:before="1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C.7.2.</w:t>
            </w:r>
          </w:p>
          <w:p w14:paraId="36C837C1" w14:textId="77777777" w:rsidR="003D637B" w:rsidRDefault="003D637B">
            <w:pPr>
              <w:pStyle w:val="TableParagraph"/>
              <w:spacing w:before="3"/>
              <w:ind w:left="0"/>
              <w:rPr>
                <w:sz w:val="42"/>
                <w:szCs w:val="42"/>
              </w:rPr>
            </w:pPr>
          </w:p>
          <w:p w14:paraId="3A0FBC62" w14:textId="77777777" w:rsidR="003D637B" w:rsidRDefault="00000000">
            <w:pPr>
              <w:pStyle w:val="TableParagraph"/>
              <w:spacing w:line="182" w:lineRule="auto"/>
              <w:ind w:left="77" w:right="88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obrazlaže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značenje popularno- kulturnih tekstova s obzirom na društveni i ekonomski kontekst.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08BACA34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"/>
              <w:jc w:val="both"/>
            </w:pPr>
            <w:r>
              <w:rPr>
                <w:color w:val="231F20"/>
                <w:sz w:val="22"/>
                <w:szCs w:val="22"/>
              </w:rPr>
              <w:t xml:space="preserve">tumači vezu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teksta </w:t>
            </w:r>
            <w:r>
              <w:rPr>
                <w:color w:val="231F20"/>
                <w:sz w:val="22"/>
                <w:szCs w:val="22"/>
              </w:rPr>
              <w:t xml:space="preserve">i svijeta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koji </w:t>
            </w:r>
            <w:r>
              <w:rPr>
                <w:color w:val="231F20"/>
                <w:sz w:val="22"/>
                <w:szCs w:val="22"/>
              </w:rPr>
              <w:t>ga</w:t>
            </w:r>
            <w:r>
              <w:rPr>
                <w:color w:val="231F20"/>
                <w:spacing w:val="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okružuje</w:t>
            </w:r>
          </w:p>
          <w:p w14:paraId="00EBF520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07" w:line="199" w:lineRule="auto"/>
              <w:ind w:right="1448"/>
              <w:jc w:val="both"/>
            </w:pPr>
            <w:r>
              <w:rPr>
                <w:color w:val="231F20"/>
                <w:sz w:val="22"/>
                <w:szCs w:val="22"/>
              </w:rPr>
              <w:t xml:space="preserve">opisuje ulogu popularne glazbe u izražavanju temeljnih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pitanja </w:t>
            </w:r>
            <w:r>
              <w:rPr>
                <w:color w:val="231F20"/>
                <w:sz w:val="22"/>
                <w:szCs w:val="22"/>
              </w:rPr>
              <w:t>mladenačkoga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identiteta</w:t>
            </w:r>
          </w:p>
          <w:p w14:paraId="772783FE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15" w:line="199" w:lineRule="auto"/>
              <w:ind w:right="287"/>
              <w:jc w:val="both"/>
            </w:pPr>
            <w:r>
              <w:rPr>
                <w:color w:val="231F20"/>
                <w:sz w:val="22"/>
                <w:szCs w:val="22"/>
              </w:rPr>
              <w:t xml:space="preserve">obrazlaže značenje </w:t>
            </w:r>
            <w:proofErr w:type="spellStart"/>
            <w:r>
              <w:rPr>
                <w:color w:val="231F20"/>
                <w:sz w:val="22"/>
                <w:szCs w:val="22"/>
              </w:rPr>
              <w:t>popularnokulturnih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tekstova </w:t>
            </w:r>
            <w:r>
              <w:rPr>
                <w:color w:val="231F20"/>
                <w:sz w:val="22"/>
                <w:szCs w:val="22"/>
              </w:rPr>
              <w:t xml:space="preserve">i povezuje ih s društvenim i ekonomskim okružjem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(npr. </w:t>
            </w:r>
            <w:r>
              <w:rPr>
                <w:color w:val="231F20"/>
                <w:sz w:val="22"/>
                <w:szCs w:val="22"/>
              </w:rPr>
              <w:t xml:space="preserve">biografije poznatih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koje </w:t>
            </w:r>
            <w:r>
              <w:rPr>
                <w:color w:val="231F20"/>
                <w:sz w:val="22"/>
                <w:szCs w:val="22"/>
              </w:rPr>
              <w:t xml:space="preserve">prikazuju društvenu </w:t>
            </w:r>
            <w:r>
              <w:rPr>
                <w:color w:val="231F20"/>
                <w:spacing w:val="-14"/>
                <w:sz w:val="22"/>
                <w:szCs w:val="22"/>
              </w:rPr>
              <w:t xml:space="preserve">i </w:t>
            </w:r>
            <w:r>
              <w:rPr>
                <w:color w:val="231F20"/>
                <w:sz w:val="22"/>
                <w:szCs w:val="22"/>
              </w:rPr>
              <w:t>ekonomsku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raslojenost)</w:t>
            </w:r>
          </w:p>
          <w:p w14:paraId="41FFB065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18" w:line="199" w:lineRule="auto"/>
              <w:ind w:right="82"/>
            </w:pPr>
            <w:r>
              <w:rPr>
                <w:color w:val="231F20"/>
                <w:sz w:val="22"/>
                <w:szCs w:val="22"/>
              </w:rPr>
              <w:t xml:space="preserve">tumači priču i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likove </w:t>
            </w:r>
            <w:r>
              <w:rPr>
                <w:color w:val="231F20"/>
                <w:sz w:val="22"/>
                <w:szCs w:val="22"/>
              </w:rPr>
              <w:t xml:space="preserve">kao temelje popularnih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tekstova, </w:t>
            </w:r>
            <w:r>
              <w:rPr>
                <w:color w:val="231F20"/>
                <w:sz w:val="22"/>
                <w:szCs w:val="22"/>
              </w:rPr>
              <w:t>tj. kao objekte divljenja ili osude</w:t>
            </w:r>
          </w:p>
          <w:p w14:paraId="091EE125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79"/>
            </w:pPr>
            <w:r>
              <w:rPr>
                <w:color w:val="231F20"/>
                <w:sz w:val="22"/>
                <w:szCs w:val="22"/>
              </w:rPr>
              <w:t xml:space="preserve">izdvaja dijelove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teksta koji </w:t>
            </w:r>
            <w:r>
              <w:rPr>
                <w:color w:val="231F20"/>
                <w:sz w:val="22"/>
                <w:szCs w:val="22"/>
              </w:rPr>
              <w:t>predstavljaju predrasude i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stereotipe</w:t>
            </w:r>
          </w:p>
          <w:p w14:paraId="00B002BD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69"/>
            </w:pPr>
            <w:r>
              <w:rPr>
                <w:color w:val="231F20"/>
                <w:sz w:val="22"/>
                <w:szCs w:val="22"/>
              </w:rPr>
              <w:t>objašnjava postojanje različitih, njemu poznatih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supkultura</w:t>
            </w:r>
          </w:p>
          <w:p w14:paraId="7B65CC45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07" w:line="199" w:lineRule="auto"/>
              <w:ind w:right="747"/>
            </w:pPr>
            <w:r>
              <w:rPr>
                <w:color w:val="231F20"/>
                <w:sz w:val="22"/>
                <w:szCs w:val="22"/>
              </w:rPr>
              <w:t xml:space="preserve">uspoređuje popularnu kulturu s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tzv. </w:t>
            </w:r>
            <w:r>
              <w:rPr>
                <w:color w:val="231F20"/>
                <w:sz w:val="22"/>
                <w:szCs w:val="22"/>
              </w:rPr>
              <w:t>visokom umjetnošću na</w:t>
            </w:r>
            <w:r>
              <w:rPr>
                <w:color w:val="231F20"/>
                <w:spacing w:val="-2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poznatim primjerima iz književnosti ili drugih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umjetnosti</w:t>
            </w:r>
          </w:p>
          <w:p w14:paraId="0B5A7B71" w14:textId="77777777" w:rsidR="003D637B" w:rsidRDefault="003D637B">
            <w:pPr>
              <w:pStyle w:val="TableParagraph"/>
              <w:spacing w:before="8"/>
              <w:ind w:left="0"/>
              <w:rPr>
                <w:sz w:val="33"/>
                <w:szCs w:val="33"/>
              </w:rPr>
            </w:pPr>
          </w:p>
          <w:p w14:paraId="293E4D2F" w14:textId="77777777" w:rsidR="003D63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</w:pPr>
            <w:r>
              <w:rPr>
                <w:color w:val="231F20"/>
                <w:sz w:val="22"/>
                <w:szCs w:val="22"/>
              </w:rPr>
              <w:t xml:space="preserve">tekstovi: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tekstovi </w:t>
            </w:r>
            <w:r>
              <w:rPr>
                <w:color w:val="231F20"/>
                <w:sz w:val="22"/>
                <w:szCs w:val="22"/>
              </w:rPr>
              <w:t>popularne glazbe, tinejdžerski</w:t>
            </w:r>
            <w:r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časopisi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623C137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34B83D36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B111F7B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7AF1638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9836A6A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1962578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582858F0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EE8E20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6734F80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61BB5D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7B3BCE" w14:textId="77777777" w:rsidR="003D637B" w:rsidRDefault="003D637B">
      <w:pPr>
        <w:sectPr w:rsidR="003D637B">
          <w:footerReference w:type="default" r:id="rId13"/>
          <w:pgSz w:w="16838" w:h="11906" w:orient="landscape"/>
          <w:pgMar w:top="840" w:right="740" w:bottom="280" w:left="1020" w:header="0" w:footer="0" w:gutter="0"/>
          <w:cols w:space="720"/>
          <w:formProt w:val="0"/>
          <w:docGrid w:linePitch="100" w:charSpace="4096"/>
        </w:sectPr>
      </w:pPr>
    </w:p>
    <w:p w14:paraId="4DB23EFA" w14:textId="77777777" w:rsidR="003D637B" w:rsidRDefault="00000000">
      <w:pPr>
        <w:pStyle w:val="Tijeloteksta"/>
        <w:spacing w:before="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7620" distL="0" distR="19050" simplePos="0" relativeHeight="7" behindDoc="0" locked="0" layoutInCell="1" allowOverlap="1" wp14:anchorId="3AE39219" wp14:editId="47688A1F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31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756C0" id="Freeform: Shape 12" o:spid="_x0000_s1026" style="position:absolute;margin-left:28.8pt;margin-top:542.8pt;width:.1pt;height:9.95pt;z-index:7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0879437" wp14:editId="3C4DCA5D">
                <wp:simplePos x="0" y="0"/>
                <wp:positionH relativeFrom="page">
                  <wp:posOffset>395605</wp:posOffset>
                </wp:positionH>
                <wp:positionV relativeFrom="page">
                  <wp:posOffset>6882130</wp:posOffset>
                </wp:positionV>
                <wp:extent cx="163830" cy="142875"/>
                <wp:effectExtent l="0" t="0" r="0" b="0"/>
                <wp:wrapNone/>
                <wp:docPr id="3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1A7A9C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9437" id="Text Box 11" o:spid="_x0000_s1036" style="position:absolute;margin-left:31.15pt;margin-top:541.9pt;width:12.9pt;height:11.2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" filled="f" stroked="f">
                <v:textbox inset="0,0,0,0">
                  <w:txbxContent>
                    <w:p w14:paraId="581A7A9C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2" w:type="dxa"/>
        <w:tblInd w:w="129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870"/>
        <w:gridCol w:w="7709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35"/>
      </w:tblGrid>
      <w:tr w:rsidR="003D637B" w14:paraId="4426A0B5" w14:textId="77777777">
        <w:trPr>
          <w:trHeight w:val="5352"/>
        </w:trPr>
        <w:tc>
          <w:tcPr>
            <w:tcW w:w="187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9FBB61"/>
          </w:tcPr>
          <w:p w14:paraId="4A26E173" w14:textId="77777777" w:rsidR="003D637B" w:rsidRDefault="00000000">
            <w:pPr>
              <w:pStyle w:val="TableParagraph"/>
              <w:spacing w:before="1"/>
              <w:ind w:left="7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OŠ HJ C.7.3.</w:t>
            </w:r>
          </w:p>
          <w:p w14:paraId="50A3D071" w14:textId="77777777" w:rsidR="003D637B" w:rsidRDefault="00000000">
            <w:pPr>
              <w:pStyle w:val="TableParagraph"/>
              <w:spacing w:before="143" w:line="182" w:lineRule="auto"/>
              <w:ind w:left="77" w:right="96"/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Učenik posjećuje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kulturne događaje u fizičkome i virtualnome okružju.</w:t>
            </w:r>
          </w:p>
        </w:tc>
        <w:tc>
          <w:tcPr>
            <w:tcW w:w="7709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7806CD2" w14:textId="77777777" w:rsidR="003D637B" w:rsidRDefault="00000000">
            <w:pPr>
              <w:pStyle w:val="TableParagraph"/>
              <w:spacing w:before="2"/>
              <w:ind w:left="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Preporučeni sadržaji:</w:t>
            </w:r>
          </w:p>
          <w:p w14:paraId="54DB9219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07" w:line="199" w:lineRule="auto"/>
              <w:ind w:right="834"/>
            </w:pPr>
            <w:r>
              <w:rPr>
                <w:color w:val="231F20"/>
                <w:sz w:val="22"/>
                <w:szCs w:val="22"/>
              </w:rPr>
              <w:t>posjet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kazalištu: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kazališne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predstave;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programi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kojima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se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predstavlja organizacija rada kazališta, rad na predstavi i njihovi</w:t>
            </w:r>
            <w:r>
              <w:rPr>
                <w:color w:val="231F2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sudionici</w:t>
            </w:r>
          </w:p>
          <w:p w14:paraId="0680B2CF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79"/>
            </w:pPr>
            <w:r>
              <w:rPr>
                <w:color w:val="231F20"/>
                <w:sz w:val="22"/>
                <w:szCs w:val="22"/>
              </w:rPr>
              <w:t>odlazak u kino 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kinoteke</w:t>
            </w:r>
          </w:p>
          <w:p w14:paraId="12586DFE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06" w:line="199" w:lineRule="auto"/>
              <w:ind w:right="89"/>
            </w:pPr>
            <w:r>
              <w:rPr>
                <w:color w:val="231F20"/>
                <w:sz w:val="22"/>
                <w:szCs w:val="22"/>
              </w:rPr>
              <w:t>posjet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medijskim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kućama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(radijske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televizijske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postaje,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novinske</w:t>
            </w:r>
            <w:r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izdavačke kuće)</w:t>
            </w:r>
          </w:p>
          <w:p w14:paraId="658064FD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16" w:line="199" w:lineRule="auto"/>
              <w:ind w:right="829"/>
            </w:pPr>
            <w:r>
              <w:rPr>
                <w:color w:val="231F20"/>
                <w:sz w:val="22"/>
                <w:szCs w:val="22"/>
              </w:rPr>
              <w:t xml:space="preserve">posjet institucijama: knjižnice, muzeji, atelijeri, umjetničke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radionice, </w:t>
            </w:r>
            <w:r>
              <w:rPr>
                <w:color w:val="231F20"/>
                <w:sz w:val="22"/>
                <w:szCs w:val="22"/>
              </w:rPr>
              <w:t>instituti,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zavodi</w:t>
            </w:r>
          </w:p>
          <w:p w14:paraId="09AF3533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79"/>
            </w:pPr>
            <w:r>
              <w:rPr>
                <w:color w:val="231F20"/>
                <w:sz w:val="22"/>
                <w:szCs w:val="22"/>
              </w:rPr>
              <w:t>posjet festivalima: književni, filmski, znanstveni, obrazovni,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tradicijski</w:t>
            </w:r>
          </w:p>
          <w:p w14:paraId="21989F99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07" w:line="199" w:lineRule="auto"/>
              <w:ind w:right="692"/>
            </w:pPr>
            <w:r>
              <w:rPr>
                <w:color w:val="231F20"/>
                <w:sz w:val="22"/>
                <w:szCs w:val="22"/>
              </w:rPr>
              <w:t>posjet tribinama i susreti s književnicima i autorima različitih</w:t>
            </w:r>
            <w:r>
              <w:rPr>
                <w:color w:val="231F20"/>
                <w:spacing w:val="-27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područja djelovanja</w:t>
            </w:r>
          </w:p>
          <w:p w14:paraId="772F81A7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79"/>
            </w:pPr>
            <w:r>
              <w:rPr>
                <w:color w:val="231F20"/>
                <w:sz w:val="22"/>
                <w:szCs w:val="22"/>
              </w:rPr>
              <w:t>sudjelovanje u radionicama različitih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sadržaja</w:t>
            </w:r>
          </w:p>
          <w:p w14:paraId="748DD209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69"/>
            </w:pPr>
            <w:r>
              <w:rPr>
                <w:color w:val="231F20"/>
                <w:sz w:val="22"/>
                <w:szCs w:val="22"/>
              </w:rPr>
              <w:t>posjet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izložbama</w:t>
            </w:r>
          </w:p>
          <w:p w14:paraId="7FBF9289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70"/>
            </w:pPr>
            <w:r>
              <w:rPr>
                <w:color w:val="231F20"/>
                <w:sz w:val="22"/>
                <w:szCs w:val="22"/>
              </w:rPr>
              <w:t>posjet predavanjima u fizičkome i digitalnome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okružju</w:t>
            </w:r>
          </w:p>
          <w:p w14:paraId="736587EE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70"/>
            </w:pPr>
            <w:r>
              <w:rPr>
                <w:color w:val="231F20"/>
                <w:sz w:val="22"/>
                <w:szCs w:val="22"/>
              </w:rPr>
              <w:t>sudjelovanje u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projektima</w:t>
            </w:r>
          </w:p>
          <w:p w14:paraId="191CA089" w14:textId="77777777" w:rsidR="003D63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06" w:line="199" w:lineRule="auto"/>
              <w:ind w:right="410"/>
            </w:pPr>
            <w:r>
              <w:rPr>
                <w:color w:val="231F20"/>
                <w:sz w:val="22"/>
                <w:szCs w:val="22"/>
              </w:rPr>
              <w:t>posjet internetskim sadržajima: internetske izložbe, internetske</w:t>
            </w:r>
            <w:r>
              <w:rPr>
                <w:color w:val="231F20"/>
                <w:spacing w:val="-3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učionice, kulturni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portali</w:t>
            </w: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7A4770F9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CD8AA"/>
          </w:tcPr>
          <w:p w14:paraId="21C5EC0E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0FDA8A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5E3B16A2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1BE01F2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00177D33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02ACE31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2534FE47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5C986"/>
          </w:tcPr>
          <w:p w14:paraId="7D0BAE0D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42114C5" w14:textId="77777777" w:rsidR="003D637B" w:rsidRDefault="003D63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0231D" w14:textId="77777777" w:rsidR="003D637B" w:rsidRDefault="003D637B">
      <w:pPr>
        <w:sectPr w:rsidR="003D637B">
          <w:footerReference w:type="default" r:id="rId14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</w:p>
    <w:p w14:paraId="4F7FBD77" w14:textId="77777777" w:rsidR="003D637B" w:rsidRDefault="00000000">
      <w:pPr>
        <w:pStyle w:val="Naslov4"/>
        <w:spacing w:before="92" w:line="373" w:lineRule="exact"/>
        <w:rPr>
          <w:color w:val="231F20"/>
          <w:w w:val="90"/>
        </w:rPr>
      </w:pPr>
      <w:r>
        <w:rPr>
          <w:noProof/>
        </w:rPr>
        <w:lastRenderedPageBreak/>
        <mc:AlternateContent>
          <mc:Choice Requires="wps">
            <w:drawing>
              <wp:anchor distT="0" distB="7620" distL="0" distR="19050" simplePos="0" relativeHeight="10" behindDoc="0" locked="0" layoutInCell="1" allowOverlap="1" wp14:anchorId="0F591719" wp14:editId="67D7CE3B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34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27543" id="Freeform: Shape 10" o:spid="_x0000_s1026" style="position:absolute;margin-left:28.8pt;margin-top:41.9pt;width:.1pt;height:9.95pt;z-index:10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D0F9775" wp14:editId="3A323E2B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46050"/>
                <wp:effectExtent l="0" t="0" r="0" b="0"/>
                <wp:wrapNone/>
                <wp:docPr id="3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B82D1F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F9775" id="Text Box 9" o:spid="_x0000_s1037" style="position:absolute;left:0;text-align:left;margin-left:31.15pt;margin-top:41.65pt;width:12.9pt;height:11.5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" filled="f" stroked="f">
                <v:textbox inset="0,0,0,0">
                  <w:txbxContent>
                    <w:p w14:paraId="19B82D1F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231F20"/>
          <w:w w:val="90"/>
        </w:rPr>
        <w:t>RASPORED SADRŽAJA PO PREDMETNIM PODRUČJIMA</w:t>
      </w:r>
    </w:p>
    <w:p w14:paraId="72946554" w14:textId="77777777" w:rsidR="003D637B" w:rsidRDefault="00000000">
      <w:pPr>
        <w:pStyle w:val="Tijeloteksta"/>
        <w:spacing w:line="373" w:lineRule="exact"/>
        <w:ind w:left="113"/>
        <w:rPr>
          <w:rFonts w:ascii="Arial Black" w:hAnsi="Arial Black" w:cs="Arial Black"/>
          <w:color w:val="231F20"/>
          <w:w w:val="90"/>
          <w:sz w:val="30"/>
          <w:szCs w:val="30"/>
        </w:rPr>
      </w:pPr>
      <w:r>
        <w:rPr>
          <w:rFonts w:ascii="Arial Black" w:hAnsi="Arial Black" w:cs="Arial Black"/>
          <w:color w:val="231F20"/>
          <w:w w:val="90"/>
          <w:sz w:val="30"/>
          <w:szCs w:val="30"/>
        </w:rPr>
        <w:t>(POSTOTNA ZASTUPLJENOST PREDMETNIH PODRUČJA) I PO MJESECIMA</w:t>
      </w:r>
    </w:p>
    <w:p w14:paraId="42004552" w14:textId="77777777" w:rsidR="003D637B" w:rsidRDefault="003D637B">
      <w:pPr>
        <w:pStyle w:val="Tijeloteksta"/>
        <w:rPr>
          <w:rFonts w:ascii="Arial Black" w:hAnsi="Arial Black" w:cs="Arial Black"/>
          <w:sz w:val="28"/>
          <w:szCs w:val="28"/>
        </w:rPr>
      </w:pPr>
    </w:p>
    <w:p w14:paraId="1F7033BB" w14:textId="77777777" w:rsidR="003D637B" w:rsidRDefault="00000000">
      <w:pPr>
        <w:pStyle w:val="Naslov6"/>
        <w:spacing w:line="192" w:lineRule="auto"/>
        <w:ind w:left="113" w:right="4603"/>
      </w:pPr>
      <w:r>
        <w:rPr>
          <w:rFonts w:ascii="Arial Black" w:hAnsi="Arial Black" w:cs="Arial Black"/>
          <w:color w:val="231F20"/>
        </w:rPr>
        <w:t>Autori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Družijanić-</w:t>
      </w:r>
      <w:proofErr w:type="spellStart"/>
      <w:r>
        <w:rPr>
          <w:color w:val="231F20"/>
        </w:rPr>
        <w:t>Hajdarević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Diana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Greblički-Miculinić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Nataša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Jurić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Stanković,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Zrinka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Romić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/ Diana </w:t>
      </w:r>
      <w:proofErr w:type="spellStart"/>
      <w:r>
        <w:rPr>
          <w:color w:val="231F20"/>
        </w:rPr>
        <w:t>Greblički-Miculinić</w:t>
      </w:r>
      <w:proofErr w:type="spellEnd"/>
      <w:r>
        <w:rPr>
          <w:color w:val="231F20"/>
        </w:rPr>
        <w:t xml:space="preserve">, Krunoslav Matošević, Lidija </w:t>
      </w:r>
      <w:proofErr w:type="spellStart"/>
      <w:r>
        <w:rPr>
          <w:color w:val="231F20"/>
          <w:spacing w:val="-3"/>
        </w:rPr>
        <w:t>Sykora</w:t>
      </w:r>
      <w:proofErr w:type="spellEnd"/>
      <w:r>
        <w:rPr>
          <w:color w:val="231F20"/>
          <w:spacing w:val="-3"/>
        </w:rPr>
        <w:t xml:space="preserve">-Nagy, </w:t>
      </w:r>
      <w:r>
        <w:rPr>
          <w:color w:val="231F20"/>
        </w:rPr>
        <w:t>Dejana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5"/>
        </w:rPr>
        <w:t>Tavas</w:t>
      </w:r>
      <w:proofErr w:type="spellEnd"/>
    </w:p>
    <w:p w14:paraId="2E7D57B7" w14:textId="77777777" w:rsidR="003D637B" w:rsidRDefault="00000000">
      <w:pPr>
        <w:pStyle w:val="Tijeloteksta"/>
        <w:spacing w:before="152"/>
        <w:ind w:left="113"/>
      </w:pPr>
      <w:r>
        <w:rPr>
          <w:rFonts w:ascii="Arial Black" w:hAnsi="Arial Black" w:cs="Arial Black"/>
          <w:color w:val="231F20"/>
          <w:sz w:val="24"/>
          <w:szCs w:val="24"/>
        </w:rPr>
        <w:t xml:space="preserve">Naslovi </w:t>
      </w:r>
      <w:r>
        <w:rPr>
          <w:rFonts w:ascii="DINPro-LightItalic" w:hAnsi="DINPro-LightItalic" w:cs="DINPro-LightItalic"/>
          <w:i/>
          <w:iCs/>
          <w:color w:val="231F20"/>
          <w:sz w:val="24"/>
          <w:szCs w:val="24"/>
        </w:rPr>
        <w:t>Hrvatski za 7 / Sedmica</w:t>
      </w:r>
    </w:p>
    <w:p w14:paraId="199AC599" w14:textId="77777777" w:rsidR="003D637B" w:rsidRDefault="003D637B">
      <w:pPr>
        <w:pStyle w:val="Tijeloteksta"/>
        <w:rPr>
          <w:rFonts w:ascii="DINPro-LightItalic" w:hAnsi="DINPro-LightItalic" w:cs="DINPro-LightItalic"/>
          <w:i/>
          <w:iCs/>
          <w:sz w:val="20"/>
          <w:szCs w:val="20"/>
        </w:rPr>
      </w:pPr>
    </w:p>
    <w:p w14:paraId="619B484F" w14:textId="77777777" w:rsidR="003D637B" w:rsidRDefault="003D637B">
      <w:pPr>
        <w:pStyle w:val="Tijeloteksta"/>
        <w:rPr>
          <w:rFonts w:ascii="DINPro-LightItalic" w:hAnsi="DINPro-LightItalic" w:cs="DINPro-LightItalic"/>
          <w:i/>
          <w:iCs/>
          <w:sz w:val="20"/>
          <w:szCs w:val="20"/>
        </w:rPr>
      </w:pPr>
    </w:p>
    <w:p w14:paraId="1D31F4B7" w14:textId="77777777" w:rsidR="003D637B" w:rsidRDefault="003D637B">
      <w:pPr>
        <w:pStyle w:val="Tijeloteksta"/>
        <w:spacing w:before="7"/>
        <w:rPr>
          <w:rFonts w:ascii="DINPro-LightItalic" w:hAnsi="DINPro-LightItalic" w:cs="DINPro-LightItalic"/>
          <w:i/>
          <w:iCs/>
          <w:sz w:val="25"/>
          <w:szCs w:val="25"/>
        </w:rPr>
      </w:pPr>
    </w:p>
    <w:tbl>
      <w:tblPr>
        <w:tblW w:w="14832" w:type="dxa"/>
        <w:tblInd w:w="144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256"/>
        <w:gridCol w:w="4188"/>
        <w:gridCol w:w="4188"/>
        <w:gridCol w:w="4200"/>
      </w:tblGrid>
      <w:tr w:rsidR="003D637B" w:rsidRPr="00B06024" w14:paraId="0D850996" w14:textId="77777777">
        <w:trPr>
          <w:trHeight w:val="315"/>
        </w:trPr>
        <w:tc>
          <w:tcPr>
            <w:tcW w:w="225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085C72E" w14:textId="77777777" w:rsidR="003D637B" w:rsidRPr="00B06024" w:rsidRDefault="003D63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4736FA1D" w14:textId="77777777" w:rsidR="003D637B" w:rsidRPr="00B06024" w:rsidRDefault="00000000">
            <w:pPr>
              <w:pStyle w:val="TableParagraph"/>
              <w:spacing w:before="1" w:line="295" w:lineRule="exact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HRVATSKI JEZIK I KOMUNIKACIJA</w:t>
            </w:r>
          </w:p>
        </w:tc>
        <w:tc>
          <w:tcPr>
            <w:tcW w:w="418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7870B3"/>
          </w:tcPr>
          <w:p w14:paraId="2326128A" w14:textId="77777777" w:rsidR="003D637B" w:rsidRPr="00B06024" w:rsidRDefault="00000000">
            <w:pPr>
              <w:pStyle w:val="TableParagraph"/>
              <w:spacing w:before="1" w:line="295" w:lineRule="exact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KNJIŽEVNOST I STVARALAŠTVO</w:t>
            </w:r>
          </w:p>
        </w:tc>
        <w:tc>
          <w:tcPr>
            <w:tcW w:w="42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7FACC9"/>
          </w:tcPr>
          <w:p w14:paraId="06A1F01C" w14:textId="77777777" w:rsidR="003D637B" w:rsidRPr="00B06024" w:rsidRDefault="00000000">
            <w:pPr>
              <w:pStyle w:val="TableParagraph"/>
              <w:spacing w:before="1" w:line="295" w:lineRule="exact"/>
              <w:ind w:left="78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KULTURA I MEDIJI</w:t>
            </w:r>
          </w:p>
        </w:tc>
      </w:tr>
      <w:tr w:rsidR="003D637B" w:rsidRPr="00B06024" w14:paraId="3EDF81D0" w14:textId="77777777">
        <w:trPr>
          <w:trHeight w:val="315"/>
        </w:trPr>
        <w:tc>
          <w:tcPr>
            <w:tcW w:w="14832" w:type="dxa"/>
            <w:gridSpan w:val="4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43CD87CC" w14:textId="77777777" w:rsidR="003D637B" w:rsidRPr="00B06024" w:rsidRDefault="003D637B">
            <w:pPr>
              <w:pStyle w:val="TableParagraph"/>
              <w:spacing w:line="296" w:lineRule="exact"/>
              <w:rPr>
                <w:rFonts w:ascii="Times New Roman" w:hAnsi="Times New Roman" w:cs="Times New Roman"/>
                <w:color w:val="231F20"/>
                <w:w w:val="95"/>
              </w:rPr>
            </w:pPr>
          </w:p>
        </w:tc>
      </w:tr>
      <w:tr w:rsidR="003D637B" w:rsidRPr="00B06024" w14:paraId="0FCA198A" w14:textId="77777777">
        <w:trPr>
          <w:trHeight w:val="1746"/>
        </w:trPr>
        <w:tc>
          <w:tcPr>
            <w:tcW w:w="2256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9FBB61"/>
          </w:tcPr>
          <w:p w14:paraId="1F83E733" w14:textId="77777777" w:rsidR="003D637B" w:rsidRPr="00B06024" w:rsidRDefault="00000000">
            <w:pPr>
              <w:pStyle w:val="TableParagraph"/>
              <w:spacing w:before="1"/>
              <w:ind w:left="77"/>
              <w:rPr>
                <w:rFonts w:ascii="Times New Roman" w:hAnsi="Times New Roman" w:cs="Times New Roman"/>
                <w:color w:val="231F20"/>
                <w:w w:val="95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5"/>
              </w:rPr>
              <w:t>rujan</w:t>
            </w:r>
          </w:p>
          <w:p w14:paraId="224952D1" w14:textId="3AE0A92C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16 (9 + </w:t>
            </w:r>
            <w:r w:rsidR="00E86AEF" w:rsidRPr="00B06024">
              <w:rPr>
                <w:rFonts w:ascii="Times New Roman" w:hAnsi="Times New Roman" w:cs="Times New Roman"/>
                <w:color w:val="231F20"/>
                <w:w w:val="90"/>
              </w:rPr>
              <w:t>7</w:t>
            </w: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) </w:t>
            </w:r>
          </w:p>
          <w:p w14:paraId="71FAD3BF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88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3E9A2C97" w14:textId="77777777" w:rsidR="003D637B" w:rsidRPr="00B06024" w:rsidRDefault="00000000">
            <w:pPr>
              <w:pStyle w:val="TableParagraph"/>
              <w:spacing w:before="2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Uvodni sat (1)</w:t>
            </w:r>
          </w:p>
          <w:p w14:paraId="3BAD6D67" w14:textId="77777777" w:rsidR="003D637B" w:rsidRPr="00B06024" w:rsidRDefault="00000000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Ponavljanje gradiva šestoga razreda (3)</w:t>
            </w:r>
          </w:p>
          <w:p w14:paraId="074AEC60" w14:textId="77777777" w:rsidR="003D637B" w:rsidRPr="00CD03AB" w:rsidRDefault="00000000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Inicijalna provjera (1) </w:t>
            </w:r>
          </w:p>
          <w:p w14:paraId="605ADE30" w14:textId="77777777" w:rsidR="003D637B" w:rsidRPr="00B06024" w:rsidRDefault="00000000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Rasprava (2) </w:t>
            </w:r>
          </w:p>
          <w:p w14:paraId="190AC3F0" w14:textId="77777777" w:rsidR="003D637B" w:rsidRPr="00B06024" w:rsidRDefault="00000000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Naglasak (2) </w:t>
            </w:r>
          </w:p>
        </w:tc>
        <w:tc>
          <w:tcPr>
            <w:tcW w:w="4188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auto"/>
          </w:tcPr>
          <w:p w14:paraId="4D0B8243" w14:textId="77777777" w:rsidR="003D637B" w:rsidRPr="00B06024" w:rsidRDefault="00000000">
            <w:pPr>
              <w:pStyle w:val="TableParagraph"/>
              <w:spacing w:before="2" w:line="300" w:lineRule="auto"/>
              <w:ind w:right="106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Alberto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Manguel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: Povijest čitanja (1) </w:t>
            </w:r>
          </w:p>
          <w:p w14:paraId="4D912765" w14:textId="77777777" w:rsidR="003D637B" w:rsidRPr="00B06024" w:rsidRDefault="00000000">
            <w:pPr>
              <w:pStyle w:val="TableParagraph"/>
              <w:spacing w:before="2" w:line="300" w:lineRule="auto"/>
              <w:ind w:left="0" w:right="106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D.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Pennac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: Drugoredaš (1)</w:t>
            </w:r>
          </w:p>
          <w:p w14:paraId="54A12C7A" w14:textId="77777777" w:rsidR="003D637B" w:rsidRPr="00B06024" w:rsidRDefault="00000000">
            <w:pPr>
              <w:pStyle w:val="TableParagraph"/>
              <w:spacing w:before="2" w:line="300" w:lineRule="auto"/>
              <w:ind w:right="106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Anegdote (1) </w:t>
            </w:r>
          </w:p>
          <w:p w14:paraId="4634158B" w14:textId="77777777" w:rsidR="003D637B" w:rsidRPr="00B06024" w:rsidRDefault="00000000">
            <w:pPr>
              <w:pStyle w:val="TableParagraph"/>
              <w:spacing w:before="2" w:line="300" w:lineRule="auto"/>
              <w:ind w:right="106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Marija Jurić Zagorka: Tajna Krvavog     mosta (1) </w:t>
            </w:r>
          </w:p>
          <w:p w14:paraId="572B4B70" w14:textId="77777777" w:rsidR="003D637B" w:rsidRPr="00B06024" w:rsidRDefault="00000000">
            <w:pPr>
              <w:pStyle w:val="TableParagraph"/>
              <w:spacing w:before="2" w:line="300" w:lineRule="auto"/>
              <w:ind w:right="106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M. Jergović: Zagorka (1)</w:t>
            </w:r>
          </w:p>
          <w:p w14:paraId="32F9EEA4" w14:textId="50B36C4C" w:rsidR="003D637B" w:rsidRPr="00B06024" w:rsidRDefault="00000000">
            <w:pPr>
              <w:pStyle w:val="TableParagraph"/>
              <w:spacing w:before="2" w:line="300" w:lineRule="auto"/>
              <w:ind w:right="106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A. B. Šimić, Pjesnici o životu (</w:t>
            </w:r>
            <w:r w:rsidR="00E86AEF" w:rsidRPr="00B06024">
              <w:rPr>
                <w:rFonts w:ascii="Times New Roman" w:hAnsi="Times New Roman" w:cs="Times New Roman"/>
                <w:color w:val="231F20"/>
              </w:rPr>
              <w:t>1</w:t>
            </w:r>
            <w:r w:rsidRPr="00B06024">
              <w:rPr>
                <w:rFonts w:ascii="Times New Roman" w:hAnsi="Times New Roman" w:cs="Times New Roman"/>
                <w:color w:val="231F20"/>
              </w:rPr>
              <w:t xml:space="preserve">) </w:t>
            </w:r>
          </w:p>
          <w:p w14:paraId="2062ADBD" w14:textId="77777777" w:rsidR="003D637B" w:rsidRPr="00CD03AB" w:rsidRDefault="000000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 xml:space="preserve">Djelo za cjelovito čitanje: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V. Nazor, Voda (1)</w:t>
            </w:r>
          </w:p>
        </w:tc>
        <w:tc>
          <w:tcPr>
            <w:tcW w:w="42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4AFEEBA" w14:textId="77777777" w:rsidR="003D637B" w:rsidRPr="00B06024" w:rsidRDefault="003D637B">
            <w:pPr>
              <w:pStyle w:val="TableParagraph"/>
              <w:ind w:left="57"/>
              <w:rPr>
                <w:rFonts w:ascii="Times New Roman" w:hAnsi="Times New Roman" w:cs="Times New Roman"/>
                <w:color w:val="231F20"/>
              </w:rPr>
            </w:pPr>
          </w:p>
          <w:p w14:paraId="6C65F87C" w14:textId="77777777" w:rsidR="003D637B" w:rsidRPr="00B06024" w:rsidRDefault="003D637B">
            <w:pPr>
              <w:pStyle w:val="TableParagraph"/>
              <w:ind w:left="57"/>
              <w:rPr>
                <w:rFonts w:ascii="Times New Roman" w:hAnsi="Times New Roman" w:cs="Times New Roman"/>
              </w:rPr>
            </w:pPr>
          </w:p>
          <w:p w14:paraId="1EFA9F9D" w14:textId="77777777" w:rsidR="003D637B" w:rsidRPr="00B06024" w:rsidRDefault="003D637B">
            <w:pPr>
              <w:pStyle w:val="TableParagraph"/>
              <w:ind w:left="57"/>
              <w:rPr>
                <w:rFonts w:ascii="Times New Roman" w:hAnsi="Times New Roman" w:cs="Times New Roman"/>
              </w:rPr>
            </w:pPr>
          </w:p>
        </w:tc>
      </w:tr>
      <w:tr w:rsidR="003D637B" w:rsidRPr="00B06024" w14:paraId="054DF70E" w14:textId="77777777" w:rsidTr="00CD03AB">
        <w:trPr>
          <w:trHeight w:val="1698"/>
        </w:trPr>
        <w:tc>
          <w:tcPr>
            <w:tcW w:w="2256" w:type="dxa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  <w:shd w:val="clear" w:color="auto" w:fill="9FBB61"/>
          </w:tcPr>
          <w:p w14:paraId="57426BE5" w14:textId="77777777" w:rsidR="003D637B" w:rsidRPr="00B06024" w:rsidRDefault="00000000">
            <w:pPr>
              <w:pStyle w:val="TableParagraph"/>
              <w:spacing w:before="1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listopad</w:t>
            </w:r>
          </w:p>
          <w:p w14:paraId="2A3202D7" w14:textId="32751583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B06024" w:rsidRPr="00B06024">
              <w:rPr>
                <w:rFonts w:ascii="Times New Roman" w:hAnsi="Times New Roman" w:cs="Times New Roman"/>
                <w:color w:val="231F20"/>
                <w:w w:val="90"/>
              </w:rPr>
              <w:t>5</w:t>
            </w: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(7 +</w:t>
            </w:r>
            <w:r w:rsidR="00E86AEF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6 + 2)</w:t>
            </w:r>
          </w:p>
          <w:p w14:paraId="5BA3B2FE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88" w:type="dxa"/>
            <w:tcBorders>
              <w:top w:val="single" w:sz="4" w:space="0" w:color="939598"/>
              <w:left w:val="single" w:sz="4" w:space="0" w:color="939598"/>
              <w:bottom w:val="single" w:sz="4" w:space="0" w:color="BFBFBF"/>
              <w:right w:val="single" w:sz="4" w:space="0" w:color="939598"/>
            </w:tcBorders>
            <w:shd w:val="clear" w:color="auto" w:fill="auto"/>
          </w:tcPr>
          <w:p w14:paraId="32169FA7" w14:textId="77777777" w:rsidR="003D637B" w:rsidRPr="00B06024" w:rsidRDefault="00000000">
            <w:pPr>
              <w:pStyle w:val="TableParagraph"/>
              <w:spacing w:before="70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Glasovne promjene (3)</w:t>
            </w:r>
          </w:p>
          <w:p w14:paraId="28F79A4B" w14:textId="77777777" w:rsidR="003D637B" w:rsidRPr="00B06024" w:rsidRDefault="00000000">
            <w:pPr>
              <w:pStyle w:val="TableParagraph"/>
              <w:spacing w:before="106" w:line="199" w:lineRule="auto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Naglasak i glasovne promjene – vježba (2)</w:t>
            </w:r>
          </w:p>
          <w:p w14:paraId="3DE6F3CE" w14:textId="77777777" w:rsidR="003D637B" w:rsidRPr="00CD03AB" w:rsidRDefault="00000000">
            <w:pPr>
              <w:pStyle w:val="TableParagraph"/>
              <w:spacing w:before="106" w:line="199" w:lineRule="auto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Provjera znanja – naglasak i glasovne promjene (2) </w:t>
            </w:r>
          </w:p>
        </w:tc>
        <w:tc>
          <w:tcPr>
            <w:tcW w:w="4188" w:type="dxa"/>
            <w:tcBorders>
              <w:top w:val="single" w:sz="4" w:space="0" w:color="939598"/>
              <w:left w:val="single" w:sz="4" w:space="0" w:color="939598"/>
              <w:bottom w:val="single" w:sz="4" w:space="0" w:color="BFBFBF"/>
              <w:right w:val="single" w:sz="4" w:space="0" w:color="939598"/>
            </w:tcBorders>
            <w:shd w:val="clear" w:color="auto" w:fill="auto"/>
          </w:tcPr>
          <w:p w14:paraId="60240764" w14:textId="77777777" w:rsidR="003D637B" w:rsidRPr="00B06024" w:rsidRDefault="0000000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J. Kathleen Rowling,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Zakutna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 ulica (1) </w:t>
            </w:r>
          </w:p>
          <w:p w14:paraId="613C7432" w14:textId="77777777" w:rsidR="003D637B" w:rsidRPr="00B06024" w:rsidRDefault="00000000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Irena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Domitrinović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, Harry Potter uči djecu kako biti otvoreniji i tolerantniji (1) </w:t>
            </w:r>
          </w:p>
          <w:p w14:paraId="67429F71" w14:textId="77777777" w:rsidR="003D637B" w:rsidRPr="00B06024" w:rsidRDefault="00000000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Agatha Christie, Karte na stol (1) </w:t>
            </w:r>
          </w:p>
          <w:p w14:paraId="01EBA6DE" w14:textId="77777777" w:rsidR="003D637B" w:rsidRDefault="00000000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Arthur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Conan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 Doyle, Sherlock Holmes (1) </w:t>
            </w:r>
          </w:p>
          <w:p w14:paraId="5A5ED152" w14:textId="77777777" w:rsidR="00CD03AB" w:rsidRPr="00B06024" w:rsidRDefault="00CD03A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14:paraId="486D4CF1" w14:textId="58BF136E" w:rsidR="003D637B" w:rsidRPr="00CD03AB" w:rsidRDefault="00000000">
            <w:pPr>
              <w:pStyle w:val="TableParagraph"/>
              <w:spacing w:line="194" w:lineRule="auto"/>
              <w:ind w:right="257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Djelo za cjelovito čitanje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56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–  P. Pavličić, Dobri duh Zagreba (</w:t>
            </w:r>
            <w:r w:rsidR="00E86AEF"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2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)</w:t>
            </w:r>
          </w:p>
        </w:tc>
        <w:tc>
          <w:tcPr>
            <w:tcW w:w="4200" w:type="dxa"/>
            <w:tcBorders>
              <w:top w:val="single" w:sz="4" w:space="0" w:color="939598"/>
              <w:left w:val="single" w:sz="4" w:space="0" w:color="939598"/>
              <w:bottom w:val="single" w:sz="4" w:space="0" w:color="BFBFBF"/>
              <w:right w:val="single" w:sz="4" w:space="0" w:color="939598"/>
            </w:tcBorders>
            <w:shd w:val="clear" w:color="auto" w:fill="auto"/>
          </w:tcPr>
          <w:p w14:paraId="242D9F88" w14:textId="3A872144" w:rsidR="003D637B" w:rsidRPr="00B06024" w:rsidRDefault="00000000">
            <w:pPr>
              <w:pStyle w:val="TableParagraph"/>
              <w:spacing w:line="300" w:lineRule="auto"/>
              <w:ind w:left="190" w:right="1843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Ben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Haggarty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 i Adam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Brockbank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, Ruke (</w:t>
            </w:r>
            <w:r w:rsidR="00E86AEF" w:rsidRPr="00B06024">
              <w:rPr>
                <w:rFonts w:ascii="Times New Roman" w:hAnsi="Times New Roman" w:cs="Times New Roman"/>
                <w:color w:val="231F20"/>
              </w:rPr>
              <w:t>2</w:t>
            </w:r>
            <w:r w:rsidRPr="00B06024">
              <w:rPr>
                <w:rFonts w:ascii="Times New Roman" w:hAnsi="Times New Roman" w:cs="Times New Roman"/>
                <w:color w:val="231F20"/>
              </w:rPr>
              <w:t xml:space="preserve">) </w:t>
            </w:r>
          </w:p>
        </w:tc>
      </w:tr>
    </w:tbl>
    <w:p w14:paraId="1B0B94FA" w14:textId="77777777" w:rsidR="003D637B" w:rsidRPr="00B06024" w:rsidRDefault="003D637B">
      <w:pPr>
        <w:rPr>
          <w:rFonts w:ascii="Times New Roman" w:hAnsi="Times New Roman" w:cs="Times New Roman"/>
          <w:sz w:val="24"/>
          <w:szCs w:val="24"/>
        </w:rPr>
        <w:sectPr w:rsidR="003D637B" w:rsidRPr="00B06024">
          <w:footerReference w:type="default" r:id="rId15"/>
          <w:pgSz w:w="16838" w:h="11906" w:orient="landscape"/>
          <w:pgMar w:top="660" w:right="740" w:bottom="280" w:left="1020" w:header="0" w:footer="0" w:gutter="0"/>
          <w:cols w:space="720"/>
          <w:formProt w:val="0"/>
          <w:docGrid w:linePitch="100" w:charSpace="4096"/>
        </w:sectPr>
      </w:pPr>
    </w:p>
    <w:p w14:paraId="265EF9D6" w14:textId="77777777" w:rsidR="003D637B" w:rsidRPr="00B06024" w:rsidRDefault="00000000">
      <w:pPr>
        <w:pStyle w:val="Tijeloteksta"/>
        <w:spacing w:before="2"/>
        <w:rPr>
          <w:rFonts w:ascii="Times New Roman" w:hAnsi="Times New Roman" w:cs="Times New Roman"/>
          <w:i/>
          <w:iCs/>
          <w:sz w:val="24"/>
          <w:szCs w:val="24"/>
        </w:rPr>
      </w:pPr>
      <w:r w:rsidRPr="00B0602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7620" distL="0" distR="19050" simplePos="0" relativeHeight="251648000" behindDoc="0" locked="0" layoutInCell="1" allowOverlap="1" wp14:anchorId="3487C938" wp14:editId="583F3BC4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37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A156F" id="Freeform: Shape 8" o:spid="_x0000_s1026" style="position:absolute;margin-left:28.8pt;margin-top:542.8pt;width:.1pt;height:9.95pt;z-index:251648000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 w:rsidRPr="00B06024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CE4A08E" wp14:editId="39F00C9A">
                <wp:simplePos x="0" y="0"/>
                <wp:positionH relativeFrom="page">
                  <wp:posOffset>395605</wp:posOffset>
                </wp:positionH>
                <wp:positionV relativeFrom="page">
                  <wp:posOffset>6901180</wp:posOffset>
                </wp:positionV>
                <wp:extent cx="163830" cy="123825"/>
                <wp:effectExtent l="0" t="0" r="0" b="0"/>
                <wp:wrapNone/>
                <wp:docPr id="3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F807B0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4A08E" id="Text Box 7" o:spid="_x0000_s1038" style="position:absolute;margin-left:31.15pt;margin-top:543.4pt;width:12.9pt;height:9.7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" filled="f" stroked="f">
                <v:textbox inset="0,0,0,0">
                  <w:txbxContent>
                    <w:p w14:paraId="44F807B0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39" w:type="dxa"/>
        <w:tblInd w:w="12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267"/>
        <w:gridCol w:w="4189"/>
        <w:gridCol w:w="4189"/>
        <w:gridCol w:w="4194"/>
      </w:tblGrid>
      <w:tr w:rsidR="003D637B" w:rsidRPr="00B06024" w14:paraId="295B75B6" w14:textId="77777777">
        <w:trPr>
          <w:trHeight w:val="318"/>
        </w:trPr>
        <w:tc>
          <w:tcPr>
            <w:tcW w:w="14839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4A3575E" w14:textId="77777777" w:rsidR="003D637B" w:rsidRPr="00B06024" w:rsidRDefault="003D637B">
            <w:pPr>
              <w:pStyle w:val="TableParagraph"/>
              <w:spacing w:before="1" w:line="297" w:lineRule="exact"/>
              <w:ind w:left="80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</w:tr>
      <w:tr w:rsidR="003D637B" w:rsidRPr="00B06024" w14:paraId="5C68AEE4" w14:textId="77777777">
        <w:trPr>
          <w:trHeight w:val="2975"/>
        </w:trPr>
        <w:tc>
          <w:tcPr>
            <w:tcW w:w="226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4BF8250" w14:textId="77777777" w:rsidR="003D637B" w:rsidRPr="00B06024" w:rsidRDefault="00000000">
            <w:pPr>
              <w:pStyle w:val="TableParagraph"/>
              <w:spacing w:before="91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studeni</w:t>
            </w:r>
          </w:p>
          <w:p w14:paraId="31F6FD92" w14:textId="3AC53C35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17 </w:t>
            </w:r>
            <w:r w:rsidR="00E86AEF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(8 + 6 + 3) </w:t>
            </w:r>
          </w:p>
          <w:p w14:paraId="6B6AA0F4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4ADA573" w14:textId="77777777" w:rsidR="003D637B" w:rsidRPr="00B06024" w:rsidRDefault="00000000">
            <w:pPr>
              <w:pStyle w:val="TableParagraph"/>
              <w:spacing w:before="92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Kratki obavijesni tekstovi (2)</w:t>
            </w:r>
          </w:p>
          <w:p w14:paraId="44B133E0" w14:textId="77777777" w:rsidR="003D637B" w:rsidRPr="00B06024" w:rsidRDefault="00000000">
            <w:pPr>
              <w:pStyle w:val="TableParagraph"/>
              <w:spacing w:before="92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Predikat i subjekt (2)</w:t>
            </w:r>
          </w:p>
          <w:p w14:paraId="5D1FDF08" w14:textId="77777777" w:rsidR="003D637B" w:rsidRPr="00B06024" w:rsidRDefault="00000000">
            <w:pPr>
              <w:pStyle w:val="TableParagraph"/>
              <w:spacing w:before="92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Objekt i priložne oznake (2) </w:t>
            </w:r>
          </w:p>
          <w:p w14:paraId="2ABC1AC3" w14:textId="77777777" w:rsidR="003D637B" w:rsidRPr="00B06024" w:rsidRDefault="00000000">
            <w:pPr>
              <w:pStyle w:val="TableParagraph"/>
              <w:spacing w:line="280" w:lineRule="exact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Atribut i apozicija (2)</w:t>
            </w:r>
          </w:p>
          <w:p w14:paraId="0D5B710D" w14:textId="77777777" w:rsidR="003D637B" w:rsidRPr="00B06024" w:rsidRDefault="003D637B">
            <w:pPr>
              <w:pStyle w:val="TableParagraph"/>
              <w:spacing w:before="92"/>
              <w:ind w:left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80CBAC5" w14:textId="77777777" w:rsidR="003D637B" w:rsidRPr="00B06024" w:rsidRDefault="00000000">
            <w:pPr>
              <w:pStyle w:val="TableParagraph"/>
              <w:spacing w:before="129" w:line="199" w:lineRule="auto"/>
              <w:ind w:right="415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Ljerka Car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Matutinović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: Tu je nekad bio grad / Siniša Glavašević: Priča o neprijateljima (2) </w:t>
            </w:r>
          </w:p>
          <w:p w14:paraId="6B65D023" w14:textId="77777777" w:rsidR="003D637B" w:rsidRPr="00B06024" w:rsidRDefault="00000000">
            <w:pPr>
              <w:pStyle w:val="TableParagraph"/>
              <w:spacing w:before="81" w:line="300" w:lineRule="auto"/>
              <w:ind w:right="257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Bojana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Meandžija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, Rođendan (1)</w:t>
            </w:r>
          </w:p>
          <w:p w14:paraId="3BEEADE0" w14:textId="77777777" w:rsidR="003D637B" w:rsidRPr="00CD03AB" w:rsidRDefault="00000000">
            <w:pPr>
              <w:pStyle w:val="TableParagraph"/>
              <w:spacing w:before="1" w:line="278" w:lineRule="auto"/>
              <w:ind w:right="63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Proza – provjera i raščlamba (2)</w:t>
            </w:r>
          </w:p>
          <w:p w14:paraId="4E91383A" w14:textId="77777777" w:rsidR="003D637B" w:rsidRPr="00B06024" w:rsidRDefault="003D637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3426D858" w14:textId="2BD538AA" w:rsidR="003D637B" w:rsidRPr="00CD03AB" w:rsidRDefault="00000000">
            <w:pPr>
              <w:pStyle w:val="TableParagraph"/>
              <w:spacing w:before="1" w:line="278" w:lineRule="auto"/>
              <w:ind w:right="63"/>
              <w:rPr>
                <w:rFonts w:asciiTheme="minorHAnsi" w:hAnsiTheme="minorHAnsi" w:cstheme="minorHAnsi"/>
                <w:b/>
                <w:bCs/>
              </w:rPr>
            </w:pPr>
            <w:r w:rsidRPr="00CD03AB">
              <w:rPr>
                <w:rFonts w:asciiTheme="minorHAnsi" w:hAnsiTheme="minorHAnsi" w:cstheme="minorHAnsi"/>
                <w:b/>
                <w:bCs/>
                <w:color w:val="231F20"/>
                <w:w w:val="90"/>
              </w:rPr>
              <w:t>Djelo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32"/>
                <w:w w:val="90"/>
              </w:rPr>
              <w:t xml:space="preserve">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w w:val="90"/>
              </w:rPr>
              <w:t>za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31"/>
                <w:w w:val="90"/>
              </w:rPr>
              <w:t xml:space="preserve">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w w:val="90"/>
              </w:rPr>
              <w:t>cjelovito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31"/>
                <w:w w:val="90"/>
              </w:rPr>
              <w:t xml:space="preserve">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w w:val="90"/>
              </w:rPr>
              <w:t>čitanje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29"/>
                <w:w w:val="90"/>
              </w:rPr>
              <w:t xml:space="preserve">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w w:val="90"/>
              </w:rPr>
              <w:t>–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 </w:t>
            </w:r>
            <w:r w:rsidR="00E86AEF"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 D</w:t>
            </w:r>
            <w:r w:rsidR="00CD03AB"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>e</w:t>
            </w:r>
            <w:r w:rsidR="00E86AEF"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>borah Ellis,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 Djevojčica iz Afganistana</w:t>
            </w:r>
            <w:r w:rsidR="00E86AEF"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 ili Karl </w:t>
            </w:r>
            <w:proofErr w:type="spellStart"/>
            <w:r w:rsidR="00E86AEF"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>Bruckner</w:t>
            </w:r>
            <w:proofErr w:type="spellEnd"/>
            <w:r w:rsidR="00E86AEF"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,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 </w:t>
            </w:r>
            <w:proofErr w:type="spellStart"/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>Sadako</w:t>
            </w:r>
            <w:proofErr w:type="spellEnd"/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0"/>
              </w:rPr>
              <w:t xml:space="preserve"> hoće živjeti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 xml:space="preserve"> </w:t>
            </w:r>
            <w:r w:rsidRPr="00CD03AB">
              <w:rPr>
                <w:rFonts w:asciiTheme="minorHAnsi" w:hAnsiTheme="minorHAnsi" w:cstheme="minorHAnsi"/>
                <w:b/>
                <w:bCs/>
                <w:color w:val="231F20"/>
              </w:rPr>
              <w:t>(1)</w:t>
            </w:r>
          </w:p>
          <w:p w14:paraId="5146888D" w14:textId="77777777" w:rsidR="003D637B" w:rsidRPr="00B06024" w:rsidRDefault="003D637B">
            <w:pPr>
              <w:pStyle w:val="TableParagraph"/>
              <w:spacing w:before="1" w:line="278" w:lineRule="auto"/>
              <w:ind w:right="63"/>
              <w:rPr>
                <w:rFonts w:ascii="Times New Roman" w:hAnsi="Times New Roman" w:cs="Times New Roman"/>
                <w:color w:val="231F20"/>
              </w:rPr>
            </w:pPr>
          </w:p>
          <w:p w14:paraId="19F1683C" w14:textId="77777777" w:rsidR="003D637B" w:rsidRPr="00B06024" w:rsidRDefault="003D637B">
            <w:pPr>
              <w:pStyle w:val="TableParagraph"/>
              <w:spacing w:before="1" w:line="278" w:lineRule="auto"/>
              <w:ind w:right="63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9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D38858F" w14:textId="77777777" w:rsidR="003D637B" w:rsidRPr="00B06024" w:rsidRDefault="00000000">
            <w:pPr>
              <w:pStyle w:val="TableParagraph"/>
              <w:spacing w:before="129" w:line="199" w:lineRule="auto"/>
              <w:ind w:left="78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John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Boyne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: Dječak u prugastoj pidžami – kino u razredu (3)</w:t>
            </w:r>
          </w:p>
        </w:tc>
      </w:tr>
      <w:tr w:rsidR="003D637B" w:rsidRPr="00B06024" w14:paraId="4EE3FCAE" w14:textId="77777777">
        <w:trPr>
          <w:trHeight w:val="3087"/>
        </w:trPr>
        <w:tc>
          <w:tcPr>
            <w:tcW w:w="2267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9FBB61"/>
          </w:tcPr>
          <w:p w14:paraId="370A48E8" w14:textId="77777777" w:rsidR="003D637B" w:rsidRPr="00B06024" w:rsidRDefault="00000000">
            <w:pPr>
              <w:pStyle w:val="TableParagraph"/>
              <w:spacing w:before="91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prosinac</w:t>
            </w:r>
          </w:p>
          <w:p w14:paraId="209BAB39" w14:textId="23654689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B06024"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(7 + 3 + 1) </w:t>
            </w:r>
          </w:p>
          <w:p w14:paraId="0F04735D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89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38CA7F77" w14:textId="77777777" w:rsidR="003D637B" w:rsidRPr="00B06024" w:rsidRDefault="003D637B">
            <w:pPr>
              <w:pStyle w:val="TableParagraph"/>
              <w:spacing w:line="280" w:lineRule="exact"/>
              <w:rPr>
                <w:rFonts w:ascii="Times New Roman" w:hAnsi="Times New Roman" w:cs="Times New Roman"/>
                <w:color w:val="231F20"/>
              </w:rPr>
            </w:pPr>
          </w:p>
          <w:p w14:paraId="4B88D969" w14:textId="77777777" w:rsidR="003D637B" w:rsidRPr="00B06024" w:rsidRDefault="00000000">
            <w:pPr>
              <w:pStyle w:val="TableParagraph"/>
              <w:ind w:right="106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Služba riječi u rečenici – usustavljivanje (2)</w:t>
            </w:r>
          </w:p>
          <w:p w14:paraId="5C098189" w14:textId="77777777" w:rsidR="003D637B" w:rsidRPr="00CD03AB" w:rsidRDefault="00000000">
            <w:pPr>
              <w:pStyle w:val="TableParagraph"/>
              <w:spacing w:before="116" w:line="199" w:lineRule="auto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Služba riječi u rečenici – provjera i raščlamba (2)</w:t>
            </w:r>
          </w:p>
          <w:p w14:paraId="73BB504A" w14:textId="77777777" w:rsidR="003D637B" w:rsidRPr="00CD03AB" w:rsidRDefault="00000000">
            <w:pPr>
              <w:pStyle w:val="TableParagraph"/>
              <w:spacing w:before="8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Prva školska zadaća (3) </w:t>
            </w:r>
          </w:p>
          <w:p w14:paraId="740419D2" w14:textId="021FF032" w:rsidR="003D637B" w:rsidRPr="00B06024" w:rsidRDefault="003D637B">
            <w:pPr>
              <w:pStyle w:val="TableParagraph"/>
              <w:spacing w:before="81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89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7D5659E9" w14:textId="2F662422" w:rsidR="00CD03AB" w:rsidRDefault="00BA2459" w:rsidP="00CD03AB">
            <w:pPr>
              <w:pStyle w:val="TableParagraph"/>
              <w:spacing w:before="92" w:line="300" w:lineRule="auto"/>
              <w:ind w:left="0" w:right="1017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Jasminka Tihi –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Stepanić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, Sutr</w:t>
            </w:r>
            <w:r w:rsidR="00CD03AB">
              <w:rPr>
                <w:rFonts w:ascii="Times New Roman" w:hAnsi="Times New Roman" w:cs="Times New Roman"/>
                <w:color w:val="231F20"/>
              </w:rPr>
              <w:t>a (</w:t>
            </w:r>
            <w:r w:rsidRPr="00B06024">
              <w:rPr>
                <w:rFonts w:ascii="Times New Roman" w:hAnsi="Times New Roman" w:cs="Times New Roman"/>
                <w:color w:val="231F20"/>
              </w:rPr>
              <w:t xml:space="preserve">1) </w:t>
            </w:r>
          </w:p>
          <w:p w14:paraId="2CB96ECB" w14:textId="13A7EA53" w:rsidR="003D637B" w:rsidRPr="00CD03AB" w:rsidRDefault="00000000" w:rsidP="00CD03AB">
            <w:pPr>
              <w:pStyle w:val="TableParagraph"/>
              <w:spacing w:before="92" w:line="300" w:lineRule="auto"/>
              <w:ind w:left="0" w:right="1017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  <w:spacing w:val="-12"/>
                <w:w w:val="90"/>
              </w:rPr>
              <w:t xml:space="preserve"> </w:t>
            </w:r>
            <w:r w:rsidRPr="00B0602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="00CD03AB" w:rsidRPr="00CD03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Djelo za cjelovito čitanje, Tajni dnevnik Adriana </w:t>
            </w:r>
            <w:proofErr w:type="spellStart"/>
            <w:r w:rsidR="00CD03AB" w:rsidRPr="00CD03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Molea</w:t>
            </w:r>
            <w:proofErr w:type="spellEnd"/>
            <w:r w:rsidR="00CD03AB" w:rsidRPr="00CD03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, Sue </w:t>
            </w:r>
            <w:proofErr w:type="spellStart"/>
            <w:r w:rsidR="00CD03AB" w:rsidRPr="00CD03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Townsend</w:t>
            </w:r>
            <w:proofErr w:type="spellEnd"/>
            <w:r w:rsidR="00CD03AB" w:rsidRPr="00CD03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(2)</w:t>
            </w:r>
          </w:p>
          <w:p w14:paraId="60DC33A4" w14:textId="77777777" w:rsidR="003D637B" w:rsidRPr="00B06024" w:rsidRDefault="003D637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7AB608DF" w14:textId="77777777" w:rsidR="003D637B" w:rsidRPr="00B06024" w:rsidRDefault="003D637B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9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auto"/>
          </w:tcPr>
          <w:p w14:paraId="5F4400EA" w14:textId="796EF9CA" w:rsidR="003D637B" w:rsidRPr="00B06024" w:rsidRDefault="00586DB0" w:rsidP="00586DB0">
            <w:pPr>
              <w:pStyle w:val="TableParagraph"/>
              <w:spacing w:before="92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Lana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Ciboci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, Dezinformacije i lažne vijesti u medijima (1)</w:t>
            </w:r>
          </w:p>
        </w:tc>
      </w:tr>
      <w:tr w:rsidR="003D637B" w:rsidRPr="00B06024" w14:paraId="0587983C" w14:textId="77777777">
        <w:trPr>
          <w:trHeight w:val="315"/>
        </w:trPr>
        <w:tc>
          <w:tcPr>
            <w:tcW w:w="14841" w:type="dxa"/>
            <w:gridSpan w:val="4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B6179BA" w14:textId="0FB17080" w:rsidR="003D637B" w:rsidRPr="00B06024" w:rsidRDefault="003D637B">
            <w:pPr>
              <w:pStyle w:val="TableParagraph"/>
              <w:spacing w:line="296" w:lineRule="exact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</w:tr>
      <w:tr w:rsidR="003D637B" w:rsidRPr="00B06024" w14:paraId="355F2393" w14:textId="77777777">
        <w:trPr>
          <w:trHeight w:val="2886"/>
        </w:trPr>
        <w:tc>
          <w:tcPr>
            <w:tcW w:w="226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DE7EA19" w14:textId="77777777" w:rsidR="003D637B" w:rsidRPr="00B06024" w:rsidRDefault="00000000">
            <w:pPr>
              <w:pStyle w:val="TableParagraph"/>
              <w:spacing w:before="1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siječanj</w:t>
            </w:r>
          </w:p>
          <w:p w14:paraId="050C92AF" w14:textId="2A6420BC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B06024" w:rsidRPr="00B06024">
              <w:rPr>
                <w:rFonts w:ascii="Times New Roman" w:hAnsi="Times New Roman" w:cs="Times New Roman"/>
                <w:color w:val="231F20"/>
                <w:w w:val="90"/>
              </w:rPr>
              <w:t>4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</w:t>
            </w:r>
            <w:r w:rsidR="00BA30A0" w:rsidRPr="00B06024">
              <w:rPr>
                <w:rFonts w:ascii="Times New Roman" w:hAnsi="Times New Roman" w:cs="Times New Roman"/>
                <w:color w:val="231F20"/>
                <w:w w:val="90"/>
              </w:rPr>
              <w:t>8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+ </w:t>
            </w:r>
            <w:r w:rsidR="00BA30A0" w:rsidRPr="00B06024">
              <w:rPr>
                <w:rFonts w:ascii="Times New Roman" w:hAnsi="Times New Roman" w:cs="Times New Roman"/>
                <w:color w:val="231F20"/>
                <w:w w:val="90"/>
              </w:rPr>
              <w:t>5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+ </w:t>
            </w:r>
            <w:r w:rsidR="00BA30A0"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>)</w:t>
            </w:r>
          </w:p>
          <w:p w14:paraId="4E63EFA2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D8C3EB4" w14:textId="43A4EBFD" w:rsidR="00006379" w:rsidRPr="00B06024" w:rsidRDefault="00006379">
            <w:pPr>
              <w:pStyle w:val="TableParagraph"/>
              <w:spacing w:before="70"/>
              <w:ind w:left="135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Čitam (1)</w:t>
            </w:r>
          </w:p>
          <w:p w14:paraId="6AECEC32" w14:textId="56F82AC9" w:rsidR="003D637B" w:rsidRPr="00B06024" w:rsidRDefault="00000000">
            <w:pPr>
              <w:pStyle w:val="TableParagraph"/>
              <w:spacing w:before="70"/>
              <w:ind w:left="135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Komentar (</w:t>
            </w:r>
            <w:r w:rsidR="00BA30A0" w:rsidRPr="00B06024">
              <w:rPr>
                <w:rFonts w:ascii="Times New Roman" w:hAnsi="Times New Roman" w:cs="Times New Roman"/>
                <w:color w:val="231F20"/>
              </w:rPr>
              <w:t>3</w:t>
            </w:r>
            <w:r w:rsidRPr="00B06024">
              <w:rPr>
                <w:rFonts w:ascii="Times New Roman" w:hAnsi="Times New Roman" w:cs="Times New Roman"/>
                <w:color w:val="231F20"/>
              </w:rPr>
              <w:t xml:space="preserve">) </w:t>
            </w:r>
          </w:p>
          <w:p w14:paraId="0FDE7E19" w14:textId="77777777" w:rsidR="003D637B" w:rsidRPr="00B06024" w:rsidRDefault="00000000">
            <w:pPr>
              <w:pStyle w:val="TableParagraph"/>
              <w:spacing w:before="70"/>
              <w:ind w:left="135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Rečenica u govoru i pismu (2) </w:t>
            </w:r>
          </w:p>
          <w:p w14:paraId="1E2E2BE8" w14:textId="0AB8BC26" w:rsidR="00586DB0" w:rsidRPr="00CD03AB" w:rsidRDefault="00586DB0">
            <w:pPr>
              <w:pStyle w:val="TableParagraph"/>
              <w:spacing w:before="70"/>
              <w:ind w:left="135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Čitanje s razumijevanjem </w:t>
            </w:r>
            <w:r w:rsidR="00BA30A0"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(2) </w:t>
            </w:r>
          </w:p>
        </w:tc>
        <w:tc>
          <w:tcPr>
            <w:tcW w:w="41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C5732ED" w14:textId="77777777" w:rsidR="003D637B" w:rsidRPr="00B06024" w:rsidRDefault="00000000">
            <w:pPr>
              <w:pStyle w:val="TableParagraph"/>
              <w:spacing w:before="39" w:line="199" w:lineRule="auto"/>
              <w:ind w:left="0" w:right="403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Zoran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Pongrašić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, Soba broj 4 (1) </w:t>
            </w:r>
          </w:p>
          <w:p w14:paraId="6849B185" w14:textId="77777777" w:rsidR="003D637B" w:rsidRPr="00B06024" w:rsidRDefault="00000000">
            <w:pPr>
              <w:pStyle w:val="TableParagraph"/>
              <w:spacing w:before="39" w:line="199" w:lineRule="auto"/>
              <w:ind w:left="0" w:right="403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Damir Miloš, Bijeli klaun (1) </w:t>
            </w:r>
          </w:p>
          <w:p w14:paraId="492EBB70" w14:textId="77777777" w:rsidR="00BA30A0" w:rsidRDefault="00BA30A0" w:rsidP="00BA30A0">
            <w:pPr>
              <w:pStyle w:val="TableParagraph"/>
              <w:spacing w:before="107" w:line="199" w:lineRule="auto"/>
              <w:ind w:right="403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Sanja Pilić, SMS poruka (1) </w:t>
            </w:r>
          </w:p>
          <w:p w14:paraId="2FA9C95F" w14:textId="03E8FF4B" w:rsidR="003D637B" w:rsidRPr="00CD03AB" w:rsidRDefault="00CD03AB" w:rsidP="00CD03AB">
            <w:pPr>
              <w:pStyle w:val="TableParagraph"/>
              <w:spacing w:before="107" w:line="199" w:lineRule="auto"/>
              <w:ind w:right="403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Djelo za cjelovito čitanje: Nada </w:t>
            </w:r>
            <w:proofErr w:type="spellStart"/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Mihelčić</w:t>
            </w:r>
            <w:proofErr w:type="spellEnd"/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, Zeleni pas </w:t>
            </w:r>
            <w:r w:rsidR="00000000" w:rsidRPr="00CD03AB">
              <w:rPr>
                <w:rFonts w:ascii="Times New Roman" w:hAnsi="Times New Roman" w:cs="Times New Roman"/>
                <w:b/>
                <w:bCs/>
                <w:color w:val="231F20"/>
                <w:spacing w:val="-28"/>
                <w:w w:val="90"/>
              </w:rPr>
              <w:t xml:space="preserve"> </w:t>
            </w:r>
            <w:r w:rsidR="00000000"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(2)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3332625" w14:textId="3DC745F9" w:rsidR="00586DB0" w:rsidRPr="00B06024" w:rsidRDefault="00586DB0" w:rsidP="00586DB0">
            <w:pPr>
              <w:pStyle w:val="TableParagraph"/>
              <w:spacing w:before="92"/>
              <w:ind w:left="134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Krešimir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Zimonić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>, Zlatka (</w:t>
            </w:r>
            <w:r w:rsidR="00BA30A0" w:rsidRPr="00B06024">
              <w:rPr>
                <w:rFonts w:ascii="Times New Roman" w:hAnsi="Times New Roman" w:cs="Times New Roman"/>
                <w:color w:val="231F20"/>
              </w:rPr>
              <w:t>1</w:t>
            </w:r>
            <w:r w:rsidRPr="00B06024">
              <w:rPr>
                <w:rFonts w:ascii="Times New Roman" w:hAnsi="Times New Roman" w:cs="Times New Roman"/>
                <w:color w:val="231F20"/>
              </w:rPr>
              <w:t xml:space="preserve">) </w:t>
            </w:r>
          </w:p>
          <w:p w14:paraId="1F9F17C2" w14:textId="1100CF27" w:rsidR="00E86AEF" w:rsidRPr="00B06024" w:rsidRDefault="00E86AEF" w:rsidP="00E86AEF">
            <w:pPr>
              <w:pStyle w:val="TableParagraph"/>
              <w:ind w:left="132" w:right="403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3D637B" w:rsidRPr="00B06024" w14:paraId="7730CCCB" w14:textId="77777777">
        <w:trPr>
          <w:trHeight w:val="3943"/>
        </w:trPr>
        <w:tc>
          <w:tcPr>
            <w:tcW w:w="226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DE49DCA" w14:textId="77777777" w:rsidR="003D637B" w:rsidRPr="00B06024" w:rsidRDefault="00000000">
            <w:pPr>
              <w:pStyle w:val="TableParagraph"/>
              <w:spacing w:before="6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lastRenderedPageBreak/>
              <w:t>veljača</w:t>
            </w:r>
          </w:p>
          <w:p w14:paraId="66860AA0" w14:textId="31611984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13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(6 + </w:t>
            </w:r>
            <w:r w:rsidR="00BA30A0" w:rsidRPr="00B06024">
              <w:rPr>
                <w:rFonts w:ascii="Times New Roman" w:hAnsi="Times New Roman" w:cs="Times New Roman"/>
                <w:color w:val="231F20"/>
                <w:w w:val="90"/>
              </w:rPr>
              <w:t>7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) </w:t>
            </w:r>
          </w:p>
          <w:p w14:paraId="3F527777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9BDD3D1" w14:textId="77777777" w:rsidR="003D637B" w:rsidRPr="00B06024" w:rsidRDefault="00000000">
            <w:pPr>
              <w:pStyle w:val="TableParagraph"/>
              <w:spacing w:before="44" w:line="199" w:lineRule="auto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Pravilno pišem: veliko početno slovo, kratice i pokrate, pravopisne znakove, upravni i neupravni govor (4)</w:t>
            </w:r>
          </w:p>
          <w:p w14:paraId="6273CC9E" w14:textId="77777777" w:rsidR="003D637B" w:rsidRPr="00B06024" w:rsidRDefault="003D637B">
            <w:pPr>
              <w:pStyle w:val="TableParagraph"/>
              <w:spacing w:before="44" w:line="199" w:lineRule="auto"/>
              <w:rPr>
                <w:rFonts w:ascii="Times New Roman" w:hAnsi="Times New Roman" w:cs="Times New Roman"/>
                <w:color w:val="231F20"/>
              </w:rPr>
            </w:pPr>
          </w:p>
          <w:p w14:paraId="0F7DC57C" w14:textId="77777777" w:rsidR="003D637B" w:rsidRPr="00CD03AB" w:rsidRDefault="00000000">
            <w:pPr>
              <w:pStyle w:val="TableParagraph"/>
              <w:spacing w:before="44" w:line="199" w:lineRule="auto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Pravilno pišem: veliko početno slovo, kratice i pokrate, pravopisne znakove, upravni i neupravni govor – provjera i analiza (2)</w:t>
            </w:r>
          </w:p>
          <w:p w14:paraId="670DD1BA" w14:textId="77777777" w:rsidR="003D637B" w:rsidRPr="00B06024" w:rsidRDefault="003D637B">
            <w:pPr>
              <w:pStyle w:val="TableParagraph"/>
              <w:spacing w:before="44" w:line="199" w:lineRule="auto"/>
              <w:rPr>
                <w:rFonts w:ascii="Times New Roman" w:hAnsi="Times New Roman" w:cs="Times New Roman"/>
                <w:color w:val="231F20"/>
              </w:rPr>
            </w:pPr>
          </w:p>
          <w:p w14:paraId="1833C8CE" w14:textId="77777777" w:rsidR="003D637B" w:rsidRPr="00B06024" w:rsidRDefault="003D637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7D4C4D7" w14:textId="0A3D5E3E" w:rsidR="00BA30A0" w:rsidRPr="00B06024" w:rsidRDefault="00BA30A0" w:rsidP="00BA30A0">
            <w:pPr>
              <w:pStyle w:val="TableParagraph"/>
              <w:spacing w:before="107" w:line="199" w:lineRule="auto"/>
              <w:ind w:right="403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A.B. Šimić , Ljetni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nocturno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/ I. G. Kovačić,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Notturno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 (2) </w:t>
            </w:r>
          </w:p>
          <w:p w14:paraId="65D49621" w14:textId="27DBD706" w:rsidR="003D637B" w:rsidRPr="00B06024" w:rsidRDefault="00000000">
            <w:pPr>
              <w:pStyle w:val="TableParagraph"/>
              <w:spacing w:before="107" w:line="199" w:lineRule="auto"/>
              <w:ind w:right="403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Vesna Perun: Da si blizu  / Dobriša Cesarić: Ljubav (1)</w:t>
            </w:r>
          </w:p>
          <w:p w14:paraId="279050B9" w14:textId="77777777" w:rsidR="003D637B" w:rsidRPr="00B06024" w:rsidRDefault="00000000">
            <w:pPr>
              <w:pStyle w:val="TableParagraph"/>
              <w:spacing w:before="120" w:line="280" w:lineRule="exact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Nikola Šop: Balada o školskoj klupi (1)</w:t>
            </w:r>
          </w:p>
          <w:p w14:paraId="3BA2D4EE" w14:textId="77777777" w:rsidR="00586DB0" w:rsidRPr="00B06024" w:rsidRDefault="00586DB0" w:rsidP="00586DB0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4ED51F65" w14:textId="70CF72CB" w:rsidR="003D637B" w:rsidRPr="00CD03AB" w:rsidRDefault="00586DB0" w:rsidP="00586DB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000000"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Poezija – provjera i raščlamba (2)</w:t>
            </w:r>
          </w:p>
          <w:p w14:paraId="612246B9" w14:textId="77777777" w:rsidR="003D637B" w:rsidRPr="00CD03AB" w:rsidRDefault="003D637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B0009A9" w14:textId="77777777" w:rsidR="003D637B" w:rsidRPr="00B06024" w:rsidRDefault="00000000">
            <w:pPr>
              <w:pStyle w:val="TableParagraph"/>
              <w:spacing w:line="192" w:lineRule="auto"/>
              <w:ind w:right="403"/>
              <w:rPr>
                <w:rFonts w:ascii="Times New Roman" w:hAnsi="Times New Roman" w:cs="Times New Roman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85"/>
              </w:rPr>
              <w:t xml:space="preserve">Djelo za cjelovito čitanje –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Dobriša Cesarić: izbor iz poezije (1)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B7F8C29" w14:textId="77777777" w:rsidR="003D637B" w:rsidRPr="00B06024" w:rsidRDefault="003D637B">
            <w:pPr>
              <w:pStyle w:val="TableParagraph"/>
              <w:spacing w:before="7" w:line="300" w:lineRule="auto"/>
              <w:ind w:left="136" w:right="403"/>
              <w:rPr>
                <w:rFonts w:ascii="Times New Roman" w:hAnsi="Times New Roman" w:cs="Times New Roman"/>
                <w:color w:val="231F20"/>
              </w:rPr>
            </w:pPr>
          </w:p>
        </w:tc>
      </w:tr>
    </w:tbl>
    <w:p w14:paraId="262D8806" w14:textId="77777777" w:rsidR="003D637B" w:rsidRPr="00B06024" w:rsidRDefault="00000000">
      <w:pPr>
        <w:rPr>
          <w:rFonts w:ascii="Times New Roman" w:hAnsi="Times New Roman" w:cs="Times New Roman"/>
          <w:i/>
          <w:iCs/>
          <w:sz w:val="24"/>
          <w:szCs w:val="24"/>
        </w:rPr>
        <w:sectPr w:rsidR="003D637B" w:rsidRPr="00B06024">
          <w:footerReference w:type="default" r:id="rId16"/>
          <w:pgSz w:w="16838" w:h="11906" w:orient="landscape"/>
          <w:pgMar w:top="1100" w:right="740" w:bottom="280" w:left="1020" w:header="0" w:footer="0" w:gutter="0"/>
          <w:cols w:space="720"/>
          <w:formProt w:val="0"/>
          <w:docGrid w:linePitch="100" w:charSpace="4096"/>
        </w:sectPr>
      </w:pPr>
      <w:r w:rsidRPr="00B06024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7620" distL="0" distR="19050" simplePos="0" relativeHeight="251656192" behindDoc="0" locked="0" layoutInCell="1" allowOverlap="1" wp14:anchorId="49203F72" wp14:editId="752EC789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40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40833" id="Freeform: Shape 6" o:spid="_x0000_s1026" style="position:absolute;margin-left:28.8pt;margin-top:41.9pt;width:.1pt;height:9.95pt;z-index:251656192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 w:rsidRPr="00B06024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A9CBC8" wp14:editId="72FB789E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39065"/>
                <wp:effectExtent l="0" t="0" r="0" b="0"/>
                <wp:wrapNone/>
                <wp:docPr id="4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133D95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CBC8" id="Text Box 5" o:spid="_x0000_s1039" style="position:absolute;margin-left:31.15pt;margin-top:41.65pt;width:12.9pt;height:10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" filled="f" stroked="f">
                <v:textbox inset="0,0,0,0">
                  <w:txbxContent>
                    <w:p w14:paraId="4A133D95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BC826D2" w14:textId="77777777" w:rsidR="003D637B" w:rsidRPr="00B06024" w:rsidRDefault="00000000">
      <w:pPr>
        <w:pStyle w:val="Tijeloteksta"/>
        <w:spacing w:before="2"/>
        <w:rPr>
          <w:rFonts w:ascii="Times New Roman" w:hAnsi="Times New Roman" w:cs="Times New Roman"/>
          <w:i/>
          <w:iCs/>
          <w:sz w:val="24"/>
          <w:szCs w:val="24"/>
        </w:rPr>
      </w:pPr>
      <w:r w:rsidRPr="00B0602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7620" distL="0" distR="19050" simplePos="0" relativeHeight="251664384" behindDoc="0" locked="0" layoutInCell="1" allowOverlap="1" wp14:anchorId="344F31BF" wp14:editId="5D343909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" cy="126365"/>
                <wp:effectExtent l="0" t="0" r="0" b="0"/>
                <wp:wrapNone/>
                <wp:docPr id="43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81BF7" id="Freeform: Shape 4" o:spid="_x0000_s1026" style="position:absolute;margin-left:28.8pt;margin-top:542.8pt;width:.1pt;height:9.95pt;z-index:251664384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 w:rsidRPr="00B06024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77D0781" wp14:editId="5295B5A8">
                <wp:simplePos x="0" y="0"/>
                <wp:positionH relativeFrom="page">
                  <wp:posOffset>395605</wp:posOffset>
                </wp:positionH>
                <wp:positionV relativeFrom="page">
                  <wp:posOffset>6881495</wp:posOffset>
                </wp:positionV>
                <wp:extent cx="163830" cy="142875"/>
                <wp:effectExtent l="0" t="0" r="0" b="0"/>
                <wp:wrapNone/>
                <wp:docPr id="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3E3499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D0781" id="Text Box 3" o:spid="_x0000_s1040" style="position:absolute;margin-left:31.15pt;margin-top:541.85pt;width:12.9pt;height:11.2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" filled="f" stroked="f">
                <v:textbox inset="0,0,0,0">
                  <w:txbxContent>
                    <w:p w14:paraId="103E3499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4844" w:type="dxa"/>
        <w:tblInd w:w="12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268"/>
        <w:gridCol w:w="4190"/>
        <w:gridCol w:w="4191"/>
        <w:gridCol w:w="4195"/>
      </w:tblGrid>
      <w:tr w:rsidR="003D637B" w:rsidRPr="00B06024" w14:paraId="1BDC0B8D" w14:textId="77777777">
        <w:trPr>
          <w:trHeight w:val="315"/>
        </w:trPr>
        <w:tc>
          <w:tcPr>
            <w:tcW w:w="14844" w:type="dxa"/>
            <w:gridSpan w:val="4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9FBB61"/>
          </w:tcPr>
          <w:p w14:paraId="08861B90" w14:textId="7DA14723" w:rsidR="003D637B" w:rsidRPr="00B06024" w:rsidRDefault="003D637B" w:rsidP="00BA30A0">
            <w:pPr>
              <w:pStyle w:val="TableParagraph"/>
              <w:spacing w:before="1" w:line="295" w:lineRule="exact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</w:tr>
      <w:tr w:rsidR="003D637B" w:rsidRPr="00B06024" w14:paraId="1DBC5769" w14:textId="77777777">
        <w:trPr>
          <w:trHeight w:val="4286"/>
        </w:trPr>
        <w:tc>
          <w:tcPr>
            <w:tcW w:w="2268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63B3E874" w14:textId="77777777" w:rsidR="003D637B" w:rsidRPr="00B06024" w:rsidRDefault="00000000">
            <w:pPr>
              <w:pStyle w:val="TableParagraph"/>
              <w:spacing w:line="309" w:lineRule="exact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ožujak</w:t>
            </w:r>
          </w:p>
          <w:p w14:paraId="07E987E1" w14:textId="204A897A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B06024" w:rsidRPr="00B06024">
              <w:rPr>
                <w:rFonts w:ascii="Times New Roman" w:hAnsi="Times New Roman" w:cs="Times New Roman"/>
                <w:color w:val="231F20"/>
                <w:w w:val="90"/>
              </w:rPr>
              <w:t>4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(8 + 4 + 2) </w:t>
            </w:r>
          </w:p>
          <w:p w14:paraId="250E7F22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82FFE43" w14:textId="77777777" w:rsidR="003D637B" w:rsidRPr="00B06024" w:rsidRDefault="00000000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Slušam (2) </w:t>
            </w:r>
          </w:p>
          <w:p w14:paraId="243A320C" w14:textId="77777777" w:rsidR="003D637B" w:rsidRPr="00B06024" w:rsidRDefault="003D637B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</w:p>
          <w:p w14:paraId="679ECACD" w14:textId="77777777" w:rsidR="003D637B" w:rsidRPr="00B06024" w:rsidRDefault="00000000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Jezični priručnici (2) </w:t>
            </w:r>
          </w:p>
          <w:p w14:paraId="51D70F83" w14:textId="77777777" w:rsidR="003D637B" w:rsidRPr="00B06024" w:rsidRDefault="00000000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Hrvatski jezik – petostoljetni razvoj (2) </w:t>
            </w:r>
          </w:p>
          <w:p w14:paraId="427AE3CA" w14:textId="77777777" w:rsidR="003D637B" w:rsidRPr="00B06024" w:rsidRDefault="003D637B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</w:p>
          <w:p w14:paraId="7F8195FE" w14:textId="77777777" w:rsidR="003D637B" w:rsidRPr="00CD03AB" w:rsidRDefault="00000000">
            <w:pPr>
              <w:pStyle w:val="TableParagraph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Jezični priručnici i petostoljetni razvoj – provjera i analiza (2) </w:t>
            </w:r>
          </w:p>
          <w:p w14:paraId="29643AC5" w14:textId="77777777" w:rsidR="003D637B" w:rsidRPr="00B06024" w:rsidRDefault="003D637B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</w:p>
          <w:p w14:paraId="052F5709" w14:textId="77777777" w:rsidR="003D637B" w:rsidRPr="00B06024" w:rsidRDefault="003D637B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42AA1FB" w14:textId="77777777" w:rsidR="003D637B" w:rsidRPr="00B06024" w:rsidRDefault="00000000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Petar Preradović: Rodu o jeziku (1)</w:t>
            </w:r>
          </w:p>
          <w:p w14:paraId="7294C604" w14:textId="77777777" w:rsidR="003D637B" w:rsidRPr="00B06024" w:rsidRDefault="00000000">
            <w:pPr>
              <w:pStyle w:val="TableParagraph"/>
              <w:spacing w:before="69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Ljudevit Gaj: Horvatov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szloga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 (1)</w:t>
            </w:r>
          </w:p>
          <w:p w14:paraId="507D6B42" w14:textId="77777777" w:rsidR="003D637B" w:rsidRPr="00B06024" w:rsidRDefault="00000000">
            <w:pPr>
              <w:pStyle w:val="TableParagraph"/>
              <w:spacing w:before="107" w:line="199" w:lineRule="auto"/>
              <w:ind w:right="368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Hanibal Lucić: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Jur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 nijedna na svit vila / Zlatan Stipišić Gibonni: Cesarica (1)</w:t>
            </w:r>
          </w:p>
          <w:p w14:paraId="76889AB7" w14:textId="77777777" w:rsidR="003D637B" w:rsidRPr="00B06024" w:rsidRDefault="003D637B">
            <w:pPr>
              <w:pStyle w:val="TableParagraph"/>
              <w:spacing w:before="107" w:line="199" w:lineRule="auto"/>
              <w:ind w:right="368"/>
              <w:rPr>
                <w:rFonts w:ascii="Times New Roman" w:hAnsi="Times New Roman" w:cs="Times New Roman"/>
                <w:color w:val="231F20"/>
              </w:rPr>
            </w:pPr>
          </w:p>
          <w:p w14:paraId="71A45337" w14:textId="77777777" w:rsidR="003D637B" w:rsidRPr="00B06024" w:rsidRDefault="003D637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14:paraId="4819652F" w14:textId="77777777" w:rsidR="003D637B" w:rsidRPr="00CD03AB" w:rsidRDefault="003D637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14B8DD3" w14:textId="77777777" w:rsidR="003D637B" w:rsidRPr="00B06024" w:rsidRDefault="00000000">
            <w:pPr>
              <w:pStyle w:val="TableParagraph"/>
              <w:spacing w:line="192" w:lineRule="auto"/>
              <w:ind w:right="167"/>
              <w:rPr>
                <w:rFonts w:ascii="Times New Roman" w:hAnsi="Times New Roman" w:cs="Times New Roman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Djelo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2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za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2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cjelovito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2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čitanje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0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–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1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Hrvoje Hitrec: </w:t>
            </w:r>
            <w:proofErr w:type="spellStart"/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Smogovci</w:t>
            </w:r>
            <w:proofErr w:type="spellEnd"/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(1)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A8C91A6" w14:textId="14310F22" w:rsidR="003D637B" w:rsidRPr="00B06024" w:rsidRDefault="00E86AE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06024">
              <w:rPr>
                <w:rFonts w:ascii="Times New Roman" w:hAnsi="Times New Roman" w:cs="Times New Roman"/>
              </w:rPr>
              <w:t xml:space="preserve">Anđelo </w:t>
            </w:r>
            <w:proofErr w:type="spellStart"/>
            <w:r w:rsidRPr="00B06024">
              <w:rPr>
                <w:rFonts w:ascii="Times New Roman" w:hAnsi="Times New Roman" w:cs="Times New Roman"/>
              </w:rPr>
              <w:t>Jurkas</w:t>
            </w:r>
            <w:proofErr w:type="spellEnd"/>
            <w:r w:rsidRPr="00B06024">
              <w:rPr>
                <w:rFonts w:ascii="Times New Roman" w:hAnsi="Times New Roman" w:cs="Times New Roman"/>
              </w:rPr>
              <w:t>, Pop kultura (2)</w:t>
            </w:r>
          </w:p>
        </w:tc>
      </w:tr>
      <w:tr w:rsidR="003D637B" w:rsidRPr="00B06024" w14:paraId="3C07BDCB" w14:textId="77777777">
        <w:trPr>
          <w:trHeight w:val="1864"/>
        </w:trPr>
        <w:tc>
          <w:tcPr>
            <w:tcW w:w="2268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5D722345" w14:textId="77777777" w:rsidR="003D637B" w:rsidRPr="00B06024" w:rsidRDefault="00000000">
            <w:pPr>
              <w:pStyle w:val="TableParagraph"/>
              <w:spacing w:before="1"/>
              <w:ind w:left="77"/>
              <w:rPr>
                <w:rFonts w:ascii="Times New Roman" w:hAnsi="Times New Roman" w:cs="Times New Roman"/>
                <w:color w:val="231F20"/>
                <w:w w:val="95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5"/>
              </w:rPr>
              <w:t>travanj</w:t>
            </w:r>
          </w:p>
          <w:p w14:paraId="7EBFFCE2" w14:textId="7BFAEE98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14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(7 + 6 + 1) </w:t>
            </w:r>
          </w:p>
          <w:p w14:paraId="26555CBE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3D3BB91" w14:textId="77777777" w:rsidR="003D637B" w:rsidRPr="00B06024" w:rsidRDefault="00000000">
            <w:pPr>
              <w:pStyle w:val="TableParagraph"/>
              <w:spacing w:before="79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Pismo (2)</w:t>
            </w:r>
          </w:p>
          <w:p w14:paraId="5CCF7BA5" w14:textId="77777777" w:rsidR="003D637B" w:rsidRPr="00B06024" w:rsidRDefault="00000000">
            <w:pPr>
              <w:pStyle w:val="TableParagraph"/>
              <w:spacing w:before="79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Pišem (2) </w:t>
            </w:r>
          </w:p>
          <w:p w14:paraId="1EC75E35" w14:textId="77777777" w:rsidR="003D637B" w:rsidRPr="00B06024" w:rsidRDefault="003D637B">
            <w:pPr>
              <w:pStyle w:val="TableParagraph"/>
              <w:spacing w:before="79"/>
              <w:rPr>
                <w:rFonts w:ascii="Times New Roman" w:hAnsi="Times New Roman" w:cs="Times New Roman"/>
                <w:color w:val="231F20"/>
              </w:rPr>
            </w:pPr>
          </w:p>
          <w:p w14:paraId="6175D4FE" w14:textId="77777777" w:rsidR="003D637B" w:rsidRPr="00CD03AB" w:rsidRDefault="00000000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Druga školska zadaća (3)</w:t>
            </w:r>
          </w:p>
        </w:tc>
        <w:tc>
          <w:tcPr>
            <w:tcW w:w="41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07907E4" w14:textId="77777777" w:rsidR="003D637B" w:rsidRPr="00B06024" w:rsidRDefault="00000000">
            <w:pPr>
              <w:pStyle w:val="TableParagraph"/>
              <w:spacing w:before="2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Ratko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Bjelčić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, Halo (1) </w:t>
            </w:r>
          </w:p>
          <w:p w14:paraId="3E3073B8" w14:textId="44521DCD" w:rsidR="003D637B" w:rsidRPr="00B06024" w:rsidRDefault="00000000">
            <w:pPr>
              <w:pStyle w:val="TableParagraph"/>
              <w:spacing w:before="2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Predrag </w:t>
            </w:r>
            <w:r w:rsidR="00CD03AB">
              <w:rPr>
                <w:rFonts w:ascii="Times New Roman" w:hAnsi="Times New Roman" w:cs="Times New Roman"/>
                <w:color w:val="231F20"/>
              </w:rPr>
              <w:t>R</w:t>
            </w:r>
            <w:r w:rsidRPr="00B06024">
              <w:rPr>
                <w:rFonts w:ascii="Times New Roman" w:hAnsi="Times New Roman" w:cs="Times New Roman"/>
                <w:color w:val="231F20"/>
              </w:rPr>
              <w:t xml:space="preserve">aos (Koro Koro) (1) </w:t>
            </w:r>
          </w:p>
          <w:p w14:paraId="63D43508" w14:textId="77777777" w:rsidR="003D637B" w:rsidRPr="00B06024" w:rsidRDefault="00000000">
            <w:pPr>
              <w:pStyle w:val="TableParagraph"/>
              <w:spacing w:before="2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Forum – kazalište (1) </w:t>
            </w:r>
          </w:p>
          <w:p w14:paraId="5F035B61" w14:textId="77777777" w:rsidR="003D637B" w:rsidRPr="00CD03AB" w:rsidRDefault="0000000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Drama – provjera i analiza (2) </w:t>
            </w:r>
          </w:p>
          <w:p w14:paraId="1ED59286" w14:textId="77777777" w:rsidR="003D637B" w:rsidRPr="00B06024" w:rsidRDefault="003D637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0262E2F2" w14:textId="77777777" w:rsidR="003D637B" w:rsidRPr="00CD03AB" w:rsidRDefault="00000000">
            <w:pPr>
              <w:pStyle w:val="TableParagraph"/>
              <w:spacing w:line="192" w:lineRule="auto"/>
              <w:ind w:right="62"/>
              <w:rPr>
                <w:rFonts w:ascii="Times New Roman" w:hAnsi="Times New Roman" w:cs="Times New Roman"/>
                <w:b/>
                <w:bCs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Djelo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0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za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0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cjelovito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0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čitanje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29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–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0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90"/>
              </w:rPr>
              <w:t xml:space="preserve">Iz velegradskog podzemlja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(1)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6A8FD3C" w14:textId="41DBB1EE" w:rsidR="003D637B" w:rsidRPr="00B06024" w:rsidRDefault="00E86AEF">
            <w:pPr>
              <w:pStyle w:val="TableParagraph"/>
              <w:spacing w:before="2" w:line="300" w:lineRule="auto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Anđelo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Jurkas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, Novi mediji (1) </w:t>
            </w:r>
          </w:p>
        </w:tc>
      </w:tr>
      <w:tr w:rsidR="003D637B" w:rsidRPr="00B06024" w14:paraId="3EBEE44E" w14:textId="77777777">
        <w:trPr>
          <w:trHeight w:val="315"/>
        </w:trPr>
        <w:tc>
          <w:tcPr>
            <w:tcW w:w="14844" w:type="dxa"/>
            <w:gridSpan w:val="4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1008DACF" w14:textId="46D4A0EB" w:rsidR="003D637B" w:rsidRPr="00B06024" w:rsidRDefault="003D637B" w:rsidP="00586DB0">
            <w:pPr>
              <w:pStyle w:val="TableParagraph"/>
              <w:spacing w:line="296" w:lineRule="exact"/>
              <w:ind w:left="0"/>
              <w:rPr>
                <w:rFonts w:ascii="Times New Roman" w:hAnsi="Times New Roman" w:cs="Times New Roman"/>
                <w:color w:val="231F20"/>
                <w:w w:val="95"/>
              </w:rPr>
            </w:pPr>
          </w:p>
        </w:tc>
      </w:tr>
      <w:tr w:rsidR="003D637B" w:rsidRPr="00B06024" w14:paraId="53C763B1" w14:textId="77777777">
        <w:trPr>
          <w:trHeight w:val="2565"/>
        </w:trPr>
        <w:tc>
          <w:tcPr>
            <w:tcW w:w="2268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3C496B83" w14:textId="77777777" w:rsidR="003D637B" w:rsidRPr="00B06024" w:rsidRDefault="00000000">
            <w:pPr>
              <w:pStyle w:val="TableParagraph"/>
              <w:spacing w:before="1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svibanj</w:t>
            </w:r>
          </w:p>
          <w:p w14:paraId="67AE5EFF" w14:textId="7FAAE622" w:rsidR="003D637B" w:rsidRPr="00B06024" w:rsidRDefault="00000000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1</w:t>
            </w:r>
            <w:r w:rsidR="00B06024" w:rsidRPr="00B06024">
              <w:rPr>
                <w:rFonts w:ascii="Times New Roman" w:hAnsi="Times New Roman" w:cs="Times New Roman"/>
                <w:color w:val="231F20"/>
                <w:w w:val="90"/>
              </w:rPr>
              <w:t>7</w:t>
            </w: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(7 + 8 + 2) </w:t>
            </w:r>
          </w:p>
          <w:p w14:paraId="277F57BF" w14:textId="77777777" w:rsidR="003D637B" w:rsidRPr="00B06024" w:rsidRDefault="003D637B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B55FE92" w14:textId="77777777" w:rsidR="003D637B" w:rsidRPr="00B06024" w:rsidRDefault="00000000">
            <w:pPr>
              <w:pStyle w:val="TableParagraph"/>
              <w:spacing w:before="39" w:line="199" w:lineRule="auto"/>
              <w:ind w:right="147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Usustavljivanje – naglasak, glasovne promjene, služba riječi u rečenici, veliko početno slovo, pravopisni znakovi (5)</w:t>
            </w:r>
          </w:p>
          <w:p w14:paraId="0D140C1F" w14:textId="77777777" w:rsidR="003D637B" w:rsidRPr="00B06024" w:rsidRDefault="00000000">
            <w:pPr>
              <w:pStyle w:val="TableParagraph"/>
              <w:spacing w:before="117" w:line="199" w:lineRule="auto"/>
              <w:ind w:right="147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Usustavljivanje – jezični priručnici i petostoljetni razvoj hrvatskoga jezika (2)</w:t>
            </w:r>
          </w:p>
        </w:tc>
        <w:tc>
          <w:tcPr>
            <w:tcW w:w="41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521B603" w14:textId="77777777" w:rsidR="003D637B" w:rsidRPr="00B06024" w:rsidRDefault="00000000">
            <w:pPr>
              <w:pStyle w:val="TableParagraph"/>
              <w:spacing w:before="2" w:line="300" w:lineRule="auto"/>
              <w:ind w:left="135" w:right="147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Josip Pupačić: Tri moja brata (2) </w:t>
            </w:r>
          </w:p>
          <w:p w14:paraId="09506623" w14:textId="77777777" w:rsidR="003D637B" w:rsidRPr="00B06024" w:rsidRDefault="00000000">
            <w:pPr>
              <w:pStyle w:val="TableParagraph"/>
              <w:spacing w:before="2" w:line="300" w:lineRule="auto"/>
              <w:ind w:left="135" w:right="147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Kenneth Grahame: Vjetar u vrbama (1) </w:t>
            </w:r>
          </w:p>
          <w:p w14:paraId="6C6B0668" w14:textId="77777777" w:rsidR="003D637B" w:rsidRPr="00B06024" w:rsidRDefault="00000000">
            <w:pPr>
              <w:pStyle w:val="TableParagraph"/>
              <w:spacing w:before="2" w:line="300" w:lineRule="auto"/>
              <w:ind w:left="135" w:right="147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Ana Đokić: Vitez Željeznog Srca (1)</w:t>
            </w:r>
          </w:p>
          <w:p w14:paraId="60E1BEBD" w14:textId="77777777" w:rsidR="003D637B" w:rsidRPr="00B06024" w:rsidRDefault="003D637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4F5F3559" w14:textId="77777777" w:rsidR="003D637B" w:rsidRPr="00CD03AB" w:rsidRDefault="00000000">
            <w:pPr>
              <w:pStyle w:val="TableParagraph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Završna provjera i raščlamba (2)</w:t>
            </w:r>
          </w:p>
          <w:p w14:paraId="128E6543" w14:textId="77777777" w:rsidR="003D637B" w:rsidRPr="00B06024" w:rsidRDefault="003D637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7BCF6B37" w14:textId="6002FD5B" w:rsidR="003D637B" w:rsidRPr="00CD03AB" w:rsidRDefault="00000000">
            <w:pPr>
              <w:pStyle w:val="TableParagraph"/>
              <w:spacing w:line="192" w:lineRule="auto"/>
              <w:ind w:right="355"/>
              <w:rPr>
                <w:rFonts w:ascii="Times New Roman" w:hAnsi="Times New Roman" w:cs="Times New Roman"/>
                <w:b/>
                <w:bCs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Djelo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9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za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8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cjelovito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spacing w:val="-39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čitanje</w:t>
            </w:r>
            <w:r w:rsidR="00B06024"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 xml:space="preserve">: Najljepše priče klasične starine, G. </w:t>
            </w:r>
            <w:proofErr w:type="spellStart"/>
            <w:r w:rsidR="00B06024"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>Schwab</w:t>
            </w:r>
            <w:proofErr w:type="spellEnd"/>
            <w:r w:rsidR="00CD03AB" w:rsidRPr="00CD03AB">
              <w:rPr>
                <w:rFonts w:ascii="Times New Roman" w:hAnsi="Times New Roman" w:cs="Times New Roman"/>
                <w:b/>
                <w:bCs/>
                <w:color w:val="231F20"/>
                <w:w w:val="90"/>
              </w:rPr>
              <w:t xml:space="preserve"> </w:t>
            </w: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(2)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F511FCE" w14:textId="77777777" w:rsidR="003D637B" w:rsidRPr="00B06024" w:rsidRDefault="00000000">
            <w:pPr>
              <w:pStyle w:val="TableParagraph"/>
              <w:spacing w:before="2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Usustavljivanje (1)</w:t>
            </w:r>
          </w:p>
          <w:p w14:paraId="463E015F" w14:textId="77777777" w:rsidR="003D637B" w:rsidRPr="00CD03AB" w:rsidRDefault="00000000">
            <w:pPr>
              <w:pStyle w:val="TableParagraph"/>
              <w:spacing w:before="7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D03AB">
              <w:rPr>
                <w:rFonts w:ascii="Times New Roman" w:hAnsi="Times New Roman" w:cs="Times New Roman"/>
                <w:b/>
                <w:bCs/>
                <w:color w:val="231F20"/>
              </w:rPr>
              <w:t>Završna provjera i raščlamba (1)</w:t>
            </w:r>
          </w:p>
        </w:tc>
      </w:tr>
      <w:tr w:rsidR="003D637B" w:rsidRPr="00B06024" w14:paraId="5E745E77" w14:textId="77777777">
        <w:trPr>
          <w:trHeight w:val="2565"/>
        </w:trPr>
        <w:tc>
          <w:tcPr>
            <w:tcW w:w="2268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9FBB61"/>
          </w:tcPr>
          <w:p w14:paraId="23485066" w14:textId="77777777" w:rsidR="003D637B" w:rsidRPr="00B06024" w:rsidRDefault="00000000">
            <w:pPr>
              <w:pStyle w:val="TableParagraph"/>
              <w:spacing w:before="147"/>
              <w:ind w:left="77"/>
              <w:rPr>
                <w:rFonts w:ascii="Times New Roman" w:hAnsi="Times New Roman" w:cs="Times New Roman"/>
                <w:color w:val="231F20"/>
                <w:w w:val="95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5"/>
              </w:rPr>
              <w:lastRenderedPageBreak/>
              <w:t>lipanj</w:t>
            </w:r>
          </w:p>
          <w:p w14:paraId="28411D64" w14:textId="0CDAF26A" w:rsidR="003D637B" w:rsidRPr="00B06024" w:rsidRDefault="00B06024">
            <w:pPr>
              <w:pStyle w:val="TableParagraph"/>
              <w:spacing w:before="88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9</w:t>
            </w:r>
            <w:r w:rsidR="00586DB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(5 + </w:t>
            </w:r>
            <w:r w:rsidRPr="00B06024">
              <w:rPr>
                <w:rFonts w:ascii="Times New Roman" w:hAnsi="Times New Roman" w:cs="Times New Roman"/>
                <w:color w:val="231F20"/>
                <w:w w:val="90"/>
              </w:rPr>
              <w:t>2</w:t>
            </w:r>
            <w:r w:rsidR="00BA30A0" w:rsidRPr="00B06024">
              <w:rPr>
                <w:rFonts w:ascii="Times New Roman" w:hAnsi="Times New Roman" w:cs="Times New Roman"/>
                <w:color w:val="231F20"/>
                <w:w w:val="90"/>
              </w:rPr>
              <w:t xml:space="preserve"> + 2) </w:t>
            </w:r>
          </w:p>
          <w:p w14:paraId="651151FA" w14:textId="77777777" w:rsidR="003D637B" w:rsidRPr="00B06024" w:rsidRDefault="003D637B">
            <w:pPr>
              <w:pStyle w:val="TableParagraph"/>
              <w:spacing w:before="88"/>
              <w:ind w:left="77"/>
              <w:rPr>
                <w:rFonts w:ascii="Times New Roman" w:hAnsi="Times New Roman" w:cs="Times New Roman"/>
                <w:color w:val="231F20"/>
                <w:w w:val="90"/>
              </w:rPr>
            </w:pP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482DD0D" w14:textId="77777777" w:rsidR="003D637B" w:rsidRPr="00B06024" w:rsidRDefault="00000000">
            <w:pPr>
              <w:pStyle w:val="TableParagraph"/>
              <w:spacing w:before="149" w:line="300" w:lineRule="auto"/>
              <w:ind w:right="355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B06024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Završna provjera i raščlamba (2) </w:t>
            </w:r>
          </w:p>
          <w:p w14:paraId="0B6737E2" w14:textId="77777777" w:rsidR="003D637B" w:rsidRPr="00B06024" w:rsidRDefault="00000000">
            <w:pPr>
              <w:pStyle w:val="TableParagraph"/>
              <w:spacing w:before="149" w:line="300" w:lineRule="auto"/>
              <w:ind w:right="355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Jezične igre (2)</w:t>
            </w:r>
          </w:p>
          <w:p w14:paraId="11D78BC2" w14:textId="77777777" w:rsidR="003D637B" w:rsidRPr="00B06024" w:rsidRDefault="00000000">
            <w:pPr>
              <w:pStyle w:val="TableParagraph"/>
              <w:spacing w:line="280" w:lineRule="exact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>Zaključivanje i javno izricanje ocjena (1)</w:t>
            </w:r>
          </w:p>
        </w:tc>
        <w:tc>
          <w:tcPr>
            <w:tcW w:w="41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5193CDD" w14:textId="77777777" w:rsidR="003D637B" w:rsidRPr="00B06024" w:rsidRDefault="00000000">
            <w:pPr>
              <w:pStyle w:val="TableParagraph"/>
              <w:spacing w:before="149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Šime </w:t>
            </w:r>
            <w:proofErr w:type="spellStart"/>
            <w:r w:rsidRPr="00B06024">
              <w:rPr>
                <w:rFonts w:ascii="Times New Roman" w:hAnsi="Times New Roman" w:cs="Times New Roman"/>
                <w:color w:val="231F20"/>
              </w:rPr>
              <w:t>Storić</w:t>
            </w:r>
            <w:proofErr w:type="spellEnd"/>
            <w:r w:rsidRPr="00B06024">
              <w:rPr>
                <w:rFonts w:ascii="Times New Roman" w:hAnsi="Times New Roman" w:cs="Times New Roman"/>
                <w:color w:val="231F20"/>
              </w:rPr>
              <w:t xml:space="preserve">, Odlazak na utakmicu (1) </w:t>
            </w:r>
          </w:p>
          <w:p w14:paraId="0440A449" w14:textId="659EBB44" w:rsidR="00BA30A0" w:rsidRPr="00B06024" w:rsidRDefault="00BA30A0" w:rsidP="00BA30A0">
            <w:pPr>
              <w:pStyle w:val="TableParagraph"/>
              <w:spacing w:before="149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Dubravko Jelačić – Bužimski, Neumoljivi djed (1)  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EEB2843" w14:textId="4BFB51CC" w:rsidR="003D637B" w:rsidRPr="00B06024" w:rsidRDefault="00BA2459" w:rsidP="00BA2459">
            <w:pPr>
              <w:pStyle w:val="TableParagraph"/>
              <w:spacing w:before="149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6024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586DB0" w:rsidRPr="00B06024">
              <w:rPr>
                <w:rFonts w:ascii="Times New Roman" w:hAnsi="Times New Roman" w:cs="Times New Roman"/>
                <w:color w:val="231F20"/>
              </w:rPr>
              <w:t xml:space="preserve"> Kino u razredu (2) </w:t>
            </w:r>
          </w:p>
        </w:tc>
      </w:tr>
      <w:tr w:rsidR="003D637B" w:rsidRPr="00B06024" w14:paraId="42C00FB6" w14:textId="77777777">
        <w:trPr>
          <w:trHeight w:val="318"/>
        </w:trPr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3158EA0D" w14:textId="77777777" w:rsidR="003D637B" w:rsidRPr="00B06024" w:rsidRDefault="00000000">
            <w:pPr>
              <w:pStyle w:val="TableParagraph"/>
              <w:spacing w:before="1" w:line="297" w:lineRule="exact"/>
              <w:ind w:left="80"/>
              <w:rPr>
                <w:rFonts w:ascii="Arial Black" w:hAnsi="Arial Black" w:cs="Arial Black"/>
                <w:color w:val="231F20"/>
                <w:w w:val="90"/>
              </w:rPr>
            </w:pPr>
            <w:r w:rsidRPr="00B06024">
              <w:rPr>
                <w:rFonts w:ascii="Arial Black" w:hAnsi="Arial Black" w:cs="Arial Black"/>
                <w:color w:val="231F20"/>
                <w:w w:val="90"/>
              </w:rPr>
              <w:t>UKUPNO</w:t>
            </w:r>
          </w:p>
        </w:tc>
        <w:tc>
          <w:tcPr>
            <w:tcW w:w="4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3B17C100" w14:textId="77777777" w:rsidR="003D637B" w:rsidRPr="00B06024" w:rsidRDefault="00000000">
            <w:pPr>
              <w:pStyle w:val="TableParagraph"/>
              <w:spacing w:before="2"/>
              <w:rPr>
                <w:color w:val="231F20"/>
              </w:rPr>
            </w:pPr>
            <w:r w:rsidRPr="00B06024">
              <w:rPr>
                <w:color w:val="231F20"/>
              </w:rPr>
              <w:t>72</w:t>
            </w:r>
          </w:p>
        </w:tc>
        <w:tc>
          <w:tcPr>
            <w:tcW w:w="41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1953F365" w14:textId="74F7636D" w:rsidR="003D637B" w:rsidRPr="00B06024" w:rsidRDefault="00000000">
            <w:pPr>
              <w:pStyle w:val="TableParagraph"/>
              <w:spacing w:before="2"/>
              <w:rPr>
                <w:color w:val="231F20"/>
              </w:rPr>
            </w:pPr>
            <w:r w:rsidRPr="00B06024">
              <w:rPr>
                <w:color w:val="231F20"/>
              </w:rPr>
              <w:t>5</w:t>
            </w:r>
            <w:r w:rsidR="00E221F4" w:rsidRPr="00B06024">
              <w:rPr>
                <w:color w:val="231F20"/>
              </w:rPr>
              <w:t>4</w:t>
            </w:r>
          </w:p>
        </w:tc>
        <w:tc>
          <w:tcPr>
            <w:tcW w:w="41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44AD2DBA" w14:textId="77777777" w:rsidR="003D637B" w:rsidRPr="00B06024" w:rsidRDefault="00000000">
            <w:pPr>
              <w:pStyle w:val="TableParagraph"/>
              <w:spacing w:before="2"/>
              <w:rPr>
                <w:color w:val="231F20"/>
              </w:rPr>
            </w:pPr>
            <w:r w:rsidRPr="00B06024">
              <w:rPr>
                <w:color w:val="231F20"/>
              </w:rPr>
              <w:t>14</w:t>
            </w:r>
          </w:p>
        </w:tc>
      </w:tr>
    </w:tbl>
    <w:p w14:paraId="5D279C78" w14:textId="77777777" w:rsidR="003D637B" w:rsidRPr="00B06024" w:rsidRDefault="00000000">
      <w:pPr>
        <w:rPr>
          <w:rFonts w:ascii="DINPro-LightItalic" w:hAnsi="DINPro-LightItalic" w:cs="DINPro-LightItalic"/>
          <w:i/>
          <w:iCs/>
          <w:sz w:val="24"/>
          <w:szCs w:val="24"/>
        </w:rPr>
        <w:sectPr w:rsidR="003D637B" w:rsidRPr="00B06024">
          <w:footerReference w:type="default" r:id="rId17"/>
          <w:pgSz w:w="16838" w:h="11906" w:orient="landscape"/>
          <w:pgMar w:top="840" w:right="740" w:bottom="280" w:left="1020" w:header="0" w:footer="0" w:gutter="0"/>
          <w:cols w:space="720"/>
          <w:formProt w:val="0"/>
          <w:docGrid w:linePitch="100" w:charSpace="4096"/>
        </w:sectPr>
      </w:pPr>
      <w:r w:rsidRPr="00B06024">
        <w:rPr>
          <w:rFonts w:ascii="DINPro-LightItalic" w:hAnsi="DINPro-LightItalic" w:cs="DINPro-LightItalic"/>
          <w:i/>
          <w:iCs/>
          <w:noProof/>
          <w:sz w:val="24"/>
          <w:szCs w:val="24"/>
        </w:rPr>
        <mc:AlternateContent>
          <mc:Choice Requires="wps">
            <w:drawing>
              <wp:anchor distT="0" distB="7620" distL="0" distR="19050" simplePos="0" relativeHeight="251669504" behindDoc="0" locked="0" layoutInCell="1" allowOverlap="1" wp14:anchorId="5466C70C" wp14:editId="05EEE91C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" cy="126365"/>
                <wp:effectExtent l="0" t="0" r="0" b="0"/>
                <wp:wrapNone/>
                <wp:docPr id="46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AC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67175" id="Freeform: Shape 2" o:spid="_x0000_s1026" style="position:absolute;margin-left:28.8pt;margin-top:41.9pt;width:.1pt;height:9.95pt;z-index:251669504;visibility:visible;mso-wrap-style:square;mso-wrap-distance-left:0;mso-wrap-distance-top:0;mso-wrap-distance-right:1.5pt;mso-wrap-distance-bottom:.6pt;mso-position-horizontal:absolute;mso-position-horizontal-relative:page;mso-position-vertical:absolute;mso-position-vertical-relative:page;v-text-anchor:top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" path="m,l,198e" filled="f" strokecolor="#7facc9" strokeweight=".35mm">
                <v:path arrowok="t"/>
                <w10:wrap anchorx="page" anchory="page"/>
              </v:shape>
            </w:pict>
          </mc:Fallback>
        </mc:AlternateContent>
      </w:r>
      <w:r w:rsidRPr="00B06024">
        <w:rPr>
          <w:rFonts w:ascii="DINPro-LightItalic" w:hAnsi="DINPro-LightItalic" w:cs="DINPro-LightItalic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971912B" wp14:editId="54DAE8B9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830" cy="144780"/>
                <wp:effectExtent l="0" t="0" r="0" b="0"/>
                <wp:wrapNone/>
                <wp:docPr id="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5B368E" w14:textId="77777777" w:rsidR="003D637B" w:rsidRDefault="00000000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912B" id="Text Box 1" o:spid="_x0000_s1041" style="position:absolute;margin-left:31.15pt;margin-top:41.65pt;width:12.9pt;height:11.4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" filled="f" stroked="f">
                <v:textbox inset="0,0,0,0">
                  <w:txbxContent>
                    <w:p w14:paraId="385B368E" w14:textId="77777777" w:rsidR="003D637B" w:rsidRDefault="00000000">
                      <w:pPr>
                        <w:pStyle w:val="Tijeloteksta"/>
                        <w:spacing w:before="20"/>
                        <w:ind w:left="20"/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AAA240" w14:textId="77777777" w:rsidR="003D637B" w:rsidRDefault="003D637B"/>
    <w:sectPr w:rsidR="003D637B">
      <w:footerReference w:type="default" r:id="rId18"/>
      <w:pgSz w:w="15840" w:h="12240" w:orient="landscape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56CE" w14:textId="77777777" w:rsidR="00745A5B" w:rsidRDefault="00745A5B">
      <w:r>
        <w:separator/>
      </w:r>
    </w:p>
  </w:endnote>
  <w:endnote w:type="continuationSeparator" w:id="0">
    <w:p w14:paraId="265998E6" w14:textId="77777777" w:rsidR="00745A5B" w:rsidRDefault="0074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Light">
    <w:altName w:val="Calibri"/>
    <w:charset w:val="EE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Pro-LightItalic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lama Semicondensed Basic">
    <w:altName w:val="Cambria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0AE5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192E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26D4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114" w14:textId="77777777" w:rsidR="003D637B" w:rsidRDefault="003D63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C3F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578D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340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D680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7BA0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AE0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986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9D45" w14:textId="77777777" w:rsidR="003D637B" w:rsidRDefault="003D637B">
    <w:pPr>
      <w:pStyle w:val="Tijeloteksta"/>
      <w:spacing w:line="12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F621" w14:textId="77777777" w:rsidR="00745A5B" w:rsidRDefault="00745A5B">
      <w:r>
        <w:separator/>
      </w:r>
    </w:p>
  </w:footnote>
  <w:footnote w:type="continuationSeparator" w:id="0">
    <w:p w14:paraId="6027DE16" w14:textId="77777777" w:rsidR="00745A5B" w:rsidRDefault="0074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C2"/>
    <w:multiLevelType w:val="multilevel"/>
    <w:tmpl w:val="8116C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6F6F1A"/>
    <w:multiLevelType w:val="multilevel"/>
    <w:tmpl w:val="F732C8B6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2" w15:restartNumberingAfterBreak="0">
    <w:nsid w:val="07A443CB"/>
    <w:multiLevelType w:val="multilevel"/>
    <w:tmpl w:val="05FAC2F0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3" w15:restartNumberingAfterBreak="0">
    <w:nsid w:val="1E943911"/>
    <w:multiLevelType w:val="multilevel"/>
    <w:tmpl w:val="0A907650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4" w15:restartNumberingAfterBreak="0">
    <w:nsid w:val="34AB3C5E"/>
    <w:multiLevelType w:val="hybridMultilevel"/>
    <w:tmpl w:val="1F847C78"/>
    <w:lvl w:ilvl="0" w:tplc="17DEE232">
      <w:start w:val="1"/>
      <w:numFmt w:val="upperLetter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 w15:restartNumberingAfterBreak="0">
    <w:nsid w:val="3A731AE0"/>
    <w:multiLevelType w:val="multilevel"/>
    <w:tmpl w:val="5FA23398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6" w15:restartNumberingAfterBreak="0">
    <w:nsid w:val="402F7CED"/>
    <w:multiLevelType w:val="multilevel"/>
    <w:tmpl w:val="BDDE8F04"/>
    <w:lvl w:ilvl="0">
      <w:start w:val="1"/>
      <w:numFmt w:val="bullet"/>
      <w:lvlText w:val="–"/>
      <w:lvlJc w:val="left"/>
      <w:pPr>
        <w:ind w:left="246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5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1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7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3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6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0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6" w:hanging="170"/>
      </w:pPr>
      <w:rPr>
        <w:rFonts w:ascii="Symbol" w:hAnsi="Symbol" w:cs="Symbol" w:hint="default"/>
      </w:rPr>
    </w:lvl>
  </w:abstractNum>
  <w:abstractNum w:abstractNumId="7" w15:restartNumberingAfterBreak="0">
    <w:nsid w:val="4C1E6C97"/>
    <w:multiLevelType w:val="multilevel"/>
    <w:tmpl w:val="47EED474"/>
    <w:lvl w:ilvl="0">
      <w:start w:val="1"/>
      <w:numFmt w:val="bullet"/>
      <w:lvlText w:val="–"/>
      <w:lvlJc w:val="left"/>
      <w:pPr>
        <w:ind w:left="246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5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1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7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3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6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0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6" w:hanging="170"/>
      </w:pPr>
      <w:rPr>
        <w:rFonts w:ascii="Symbol" w:hAnsi="Symbol" w:cs="Symbol" w:hint="default"/>
      </w:rPr>
    </w:lvl>
  </w:abstractNum>
  <w:abstractNum w:abstractNumId="8" w15:restartNumberingAfterBreak="0">
    <w:nsid w:val="4D700432"/>
    <w:multiLevelType w:val="multilevel"/>
    <w:tmpl w:val="636C916E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9" w15:restartNumberingAfterBreak="0">
    <w:nsid w:val="533E377B"/>
    <w:multiLevelType w:val="multilevel"/>
    <w:tmpl w:val="3D486200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10" w15:restartNumberingAfterBreak="0">
    <w:nsid w:val="54976DF3"/>
    <w:multiLevelType w:val="multilevel"/>
    <w:tmpl w:val="8A6CF528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11" w15:restartNumberingAfterBreak="0">
    <w:nsid w:val="691A598A"/>
    <w:multiLevelType w:val="multilevel"/>
    <w:tmpl w:val="B0EA9B40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12" w15:restartNumberingAfterBreak="0">
    <w:nsid w:val="6B805B4C"/>
    <w:multiLevelType w:val="multilevel"/>
    <w:tmpl w:val="96C69442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6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8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6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8" w:hanging="170"/>
      </w:pPr>
      <w:rPr>
        <w:rFonts w:ascii="Symbol" w:hAnsi="Symbol" w:cs="Symbol" w:hint="default"/>
      </w:rPr>
    </w:lvl>
  </w:abstractNum>
  <w:abstractNum w:abstractNumId="13" w15:restartNumberingAfterBreak="0">
    <w:nsid w:val="763766FE"/>
    <w:multiLevelType w:val="multilevel"/>
    <w:tmpl w:val="DD46880E"/>
    <w:lvl w:ilvl="0">
      <w:start w:val="1"/>
      <w:numFmt w:val="bullet"/>
      <w:lvlText w:val="–"/>
      <w:lvlJc w:val="left"/>
      <w:pPr>
        <w:ind w:left="246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985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31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77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23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6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60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06" w:hanging="170"/>
      </w:pPr>
      <w:rPr>
        <w:rFonts w:ascii="Symbol" w:hAnsi="Symbol" w:cs="Symbol" w:hint="default"/>
      </w:rPr>
    </w:lvl>
  </w:abstractNum>
  <w:abstractNum w:abstractNumId="14" w15:restartNumberingAfterBreak="0">
    <w:nsid w:val="772D5D64"/>
    <w:multiLevelType w:val="multilevel"/>
    <w:tmpl w:val="165ACCC0"/>
    <w:lvl w:ilvl="0">
      <w:start w:val="1"/>
      <w:numFmt w:val="bullet"/>
      <w:lvlText w:val="–"/>
      <w:lvlJc w:val="left"/>
      <w:pPr>
        <w:ind w:left="249" w:hanging="170"/>
      </w:pPr>
      <w:rPr>
        <w:rFonts w:ascii="DINPro-Light" w:hAnsi="DINPro-Light" w:cs="DINPro-Light" w:hint="default"/>
        <w:b w:val="0"/>
        <w:color w:val="231F20"/>
        <w:w w:val="100"/>
        <w:sz w:val="22"/>
      </w:rPr>
    </w:lvl>
    <w:lvl w:ilvl="1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71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62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53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4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535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2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17" w:hanging="170"/>
      </w:pPr>
      <w:rPr>
        <w:rFonts w:ascii="Symbol" w:hAnsi="Symbol" w:cs="Symbol" w:hint="default"/>
      </w:rPr>
    </w:lvl>
  </w:abstractNum>
  <w:num w:numId="1" w16cid:durableId="2082554338">
    <w:abstractNumId w:val="0"/>
  </w:num>
  <w:num w:numId="2" w16cid:durableId="1299216515">
    <w:abstractNumId w:val="13"/>
  </w:num>
  <w:num w:numId="3" w16cid:durableId="665474374">
    <w:abstractNumId w:val="7"/>
  </w:num>
  <w:num w:numId="4" w16cid:durableId="367994655">
    <w:abstractNumId w:val="12"/>
  </w:num>
  <w:num w:numId="5" w16cid:durableId="1015427857">
    <w:abstractNumId w:val="10"/>
  </w:num>
  <w:num w:numId="6" w16cid:durableId="1614632385">
    <w:abstractNumId w:val="11"/>
  </w:num>
  <w:num w:numId="7" w16cid:durableId="702289828">
    <w:abstractNumId w:val="8"/>
  </w:num>
  <w:num w:numId="8" w16cid:durableId="587275166">
    <w:abstractNumId w:val="5"/>
  </w:num>
  <w:num w:numId="9" w16cid:durableId="808016359">
    <w:abstractNumId w:val="14"/>
  </w:num>
  <w:num w:numId="10" w16cid:durableId="1625311458">
    <w:abstractNumId w:val="9"/>
  </w:num>
  <w:num w:numId="11" w16cid:durableId="358506500">
    <w:abstractNumId w:val="6"/>
  </w:num>
  <w:num w:numId="12" w16cid:durableId="196505269">
    <w:abstractNumId w:val="2"/>
  </w:num>
  <w:num w:numId="13" w16cid:durableId="201210951">
    <w:abstractNumId w:val="1"/>
  </w:num>
  <w:num w:numId="14" w16cid:durableId="251940355">
    <w:abstractNumId w:val="3"/>
  </w:num>
  <w:num w:numId="15" w16cid:durableId="403911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7B"/>
    <w:rsid w:val="00006379"/>
    <w:rsid w:val="003D637B"/>
    <w:rsid w:val="00586DB0"/>
    <w:rsid w:val="00745A5B"/>
    <w:rsid w:val="00AC5646"/>
    <w:rsid w:val="00B06024"/>
    <w:rsid w:val="00BA2459"/>
    <w:rsid w:val="00BA30A0"/>
    <w:rsid w:val="00CD03AB"/>
    <w:rsid w:val="00E221F4"/>
    <w:rsid w:val="00E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DCAC"/>
  <w15:docId w15:val="{1A787F7D-2B23-4230-9859-83D8983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DINPro-Light" w:hAnsi="DINPro-Light" w:cs="DINPro-Light"/>
      <w:lang w:eastAsia="hr-HR"/>
    </w:rPr>
  </w:style>
  <w:style w:type="paragraph" w:styleId="Naslov1">
    <w:name w:val="heading 1"/>
    <w:basedOn w:val="Normal"/>
    <w:next w:val="Normal"/>
    <w:uiPriority w:val="9"/>
    <w:qFormat/>
    <w:pPr>
      <w:spacing w:before="365"/>
      <w:ind w:left="1539"/>
      <w:jc w:val="center"/>
      <w:outlineLvl w:val="0"/>
    </w:pPr>
    <w:rPr>
      <w:rFonts w:ascii="Noto Serif" w:hAnsi="Noto Serif" w:cs="Noto Serif"/>
      <w:b/>
      <w:bCs/>
      <w:sz w:val="98"/>
      <w:szCs w:val="98"/>
    </w:rPr>
  </w:style>
  <w:style w:type="paragraph" w:styleId="Naslov2">
    <w:name w:val="heading 2"/>
    <w:basedOn w:val="Normal"/>
    <w:next w:val="Normal"/>
    <w:uiPriority w:val="9"/>
    <w:unhideWhenUsed/>
    <w:qFormat/>
    <w:pPr>
      <w:ind w:left="130"/>
      <w:outlineLvl w:val="1"/>
    </w:pPr>
    <w:rPr>
      <w:rFonts w:ascii="Noto Serif" w:hAnsi="Noto Serif" w:cs="Noto Serif"/>
      <w:b/>
      <w:bCs/>
      <w:i/>
      <w:iCs/>
      <w:sz w:val="49"/>
      <w:szCs w:val="49"/>
    </w:rPr>
  </w:style>
  <w:style w:type="paragraph" w:styleId="Naslov3">
    <w:name w:val="heading 3"/>
    <w:basedOn w:val="Normal"/>
    <w:next w:val="Normal"/>
    <w:uiPriority w:val="9"/>
    <w:unhideWhenUsed/>
    <w:qFormat/>
    <w:pPr>
      <w:spacing w:before="72"/>
      <w:ind w:left="850"/>
      <w:outlineLvl w:val="2"/>
    </w:pPr>
    <w:rPr>
      <w:rFonts w:ascii="Noto Serif" w:hAnsi="Noto Serif" w:cs="Noto Serif"/>
      <w:b/>
      <w:bCs/>
      <w:sz w:val="48"/>
      <w:szCs w:val="48"/>
    </w:rPr>
  </w:style>
  <w:style w:type="paragraph" w:styleId="Naslov4">
    <w:name w:val="heading 4"/>
    <w:basedOn w:val="Normal"/>
    <w:next w:val="Normal"/>
    <w:uiPriority w:val="9"/>
    <w:unhideWhenUsed/>
    <w:qFormat/>
    <w:pPr>
      <w:spacing w:before="91"/>
      <w:ind w:left="113"/>
      <w:outlineLvl w:val="3"/>
    </w:pPr>
    <w:rPr>
      <w:rFonts w:ascii="Arial Black" w:hAnsi="Arial Black" w:cs="Arial Black"/>
      <w:sz w:val="30"/>
      <w:szCs w:val="30"/>
    </w:rPr>
  </w:style>
  <w:style w:type="paragraph" w:styleId="Naslov5">
    <w:name w:val="heading 5"/>
    <w:basedOn w:val="Normal"/>
    <w:next w:val="Normal"/>
    <w:uiPriority w:val="9"/>
    <w:unhideWhenUsed/>
    <w:qFormat/>
    <w:pPr>
      <w:ind w:left="653" w:right="1107"/>
      <w:jc w:val="center"/>
      <w:outlineLvl w:val="4"/>
    </w:pPr>
    <w:rPr>
      <w:rFonts w:ascii="DINPro-LightItalic" w:hAnsi="DINPro-LightItalic" w:cs="DINPro-LightItalic"/>
      <w:i/>
      <w:iCs/>
      <w:sz w:val="28"/>
      <w:szCs w:val="28"/>
    </w:rPr>
  </w:style>
  <w:style w:type="paragraph" w:styleId="Naslov6">
    <w:name w:val="heading 6"/>
    <w:basedOn w:val="Normal"/>
    <w:next w:val="Normal"/>
    <w:uiPriority w:val="9"/>
    <w:unhideWhenUsed/>
    <w:qFormat/>
    <w:pPr>
      <w:ind w:left="395"/>
      <w:outlineLvl w:val="5"/>
    </w:pPr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qFormat/>
    <w:rPr>
      <w:rFonts w:ascii="Noto Serif" w:eastAsia="Calibri" w:hAnsi="Noto Serif" w:cs="Noto Serif"/>
      <w:b/>
      <w:bCs/>
      <w:sz w:val="98"/>
      <w:szCs w:val="98"/>
      <w:lang w:eastAsia="hr-HR"/>
    </w:rPr>
  </w:style>
  <w:style w:type="character" w:customStyle="1" w:styleId="Naslov2Char">
    <w:name w:val="Naslov 2 Char"/>
    <w:basedOn w:val="Zadanifontodlomka"/>
    <w:qFormat/>
    <w:rPr>
      <w:rFonts w:ascii="Noto Serif" w:eastAsia="Calibri" w:hAnsi="Noto Serif" w:cs="Noto Serif"/>
      <w:b/>
      <w:bCs/>
      <w:i/>
      <w:iCs/>
      <w:sz w:val="49"/>
      <w:szCs w:val="49"/>
      <w:lang w:eastAsia="hr-HR"/>
    </w:rPr>
  </w:style>
  <w:style w:type="character" w:customStyle="1" w:styleId="Naslov3Char">
    <w:name w:val="Naslov 3 Char"/>
    <w:basedOn w:val="Zadanifontodlomka"/>
    <w:qFormat/>
    <w:rPr>
      <w:rFonts w:ascii="Noto Serif" w:eastAsia="Calibri" w:hAnsi="Noto Serif" w:cs="Noto Serif"/>
      <w:b/>
      <w:bCs/>
      <w:sz w:val="48"/>
      <w:szCs w:val="48"/>
      <w:lang w:eastAsia="hr-HR"/>
    </w:rPr>
  </w:style>
  <w:style w:type="character" w:customStyle="1" w:styleId="Naslov4Char">
    <w:name w:val="Naslov 4 Char"/>
    <w:basedOn w:val="Zadanifontodlomka"/>
    <w:qFormat/>
    <w:rPr>
      <w:rFonts w:ascii="Arial Black" w:eastAsia="Calibri" w:hAnsi="Arial Black" w:cs="Arial Black"/>
      <w:sz w:val="30"/>
      <w:szCs w:val="30"/>
      <w:lang w:eastAsia="hr-HR"/>
    </w:rPr>
  </w:style>
  <w:style w:type="character" w:customStyle="1" w:styleId="Naslov5Char">
    <w:name w:val="Naslov 5 Char"/>
    <w:basedOn w:val="Zadanifontodlomka"/>
    <w:qFormat/>
    <w:rPr>
      <w:rFonts w:ascii="DINPro-LightItalic" w:eastAsia="Calibri" w:hAnsi="DINPro-LightItalic" w:cs="DINPro-LightItalic"/>
      <w:i/>
      <w:iCs/>
      <w:sz w:val="28"/>
      <w:szCs w:val="28"/>
      <w:lang w:eastAsia="hr-HR"/>
    </w:rPr>
  </w:style>
  <w:style w:type="character" w:customStyle="1" w:styleId="Naslov6Char">
    <w:name w:val="Naslov 6 Char"/>
    <w:basedOn w:val="Zadanifontodlomka"/>
    <w:qFormat/>
    <w:rPr>
      <w:rFonts w:ascii="DINPro-Light" w:eastAsia="Calibri" w:hAnsi="DINPro-Light" w:cs="DINPro-Light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qFormat/>
    <w:rPr>
      <w:rFonts w:ascii="DINPro-Light" w:eastAsia="Calibri" w:hAnsi="DINPro-Light" w:cs="DINPro-Light"/>
      <w:lang w:eastAsia="hr-HR"/>
    </w:rPr>
  </w:style>
  <w:style w:type="character" w:customStyle="1" w:styleId="ListLabel1">
    <w:name w:val="ListLabel 1"/>
    <w:qFormat/>
    <w:rPr>
      <w:b w:val="0"/>
      <w:color w:val="231F20"/>
      <w:w w:val="100"/>
      <w:sz w:val="22"/>
    </w:rPr>
  </w:style>
  <w:style w:type="character" w:customStyle="1" w:styleId="ListLabel2">
    <w:name w:val="ListLabel 2"/>
    <w:qFormat/>
    <w:rPr>
      <w:b w:val="0"/>
      <w:color w:val="231F20"/>
      <w:w w:val="100"/>
      <w:sz w:val="22"/>
    </w:rPr>
  </w:style>
  <w:style w:type="character" w:customStyle="1" w:styleId="ListLabel3">
    <w:name w:val="ListLabel 3"/>
    <w:qFormat/>
    <w:rPr>
      <w:b w:val="0"/>
      <w:color w:val="231F20"/>
      <w:w w:val="100"/>
      <w:sz w:val="22"/>
    </w:rPr>
  </w:style>
  <w:style w:type="character" w:customStyle="1" w:styleId="ListLabel4">
    <w:name w:val="ListLabel 4"/>
    <w:qFormat/>
    <w:rPr>
      <w:b w:val="0"/>
      <w:color w:val="231F20"/>
      <w:w w:val="100"/>
      <w:sz w:val="22"/>
    </w:rPr>
  </w:style>
  <w:style w:type="character" w:customStyle="1" w:styleId="ListLabel5">
    <w:name w:val="ListLabel 5"/>
    <w:qFormat/>
    <w:rPr>
      <w:b w:val="0"/>
      <w:color w:val="231F20"/>
      <w:w w:val="100"/>
      <w:sz w:val="22"/>
    </w:rPr>
  </w:style>
  <w:style w:type="character" w:customStyle="1" w:styleId="ListLabel6">
    <w:name w:val="ListLabel 6"/>
    <w:qFormat/>
    <w:rPr>
      <w:b w:val="0"/>
      <w:color w:val="231F20"/>
      <w:w w:val="100"/>
      <w:sz w:val="22"/>
    </w:rPr>
  </w:style>
  <w:style w:type="character" w:customStyle="1" w:styleId="ListLabel7">
    <w:name w:val="ListLabel 7"/>
    <w:qFormat/>
    <w:rPr>
      <w:b w:val="0"/>
      <w:color w:val="231F20"/>
      <w:w w:val="100"/>
      <w:sz w:val="22"/>
    </w:rPr>
  </w:style>
  <w:style w:type="character" w:customStyle="1" w:styleId="ListLabel8">
    <w:name w:val="ListLabel 8"/>
    <w:qFormat/>
    <w:rPr>
      <w:b w:val="0"/>
      <w:color w:val="231F20"/>
      <w:w w:val="100"/>
      <w:sz w:val="22"/>
    </w:rPr>
  </w:style>
  <w:style w:type="character" w:customStyle="1" w:styleId="ListLabel9">
    <w:name w:val="ListLabel 9"/>
    <w:qFormat/>
    <w:rPr>
      <w:b w:val="0"/>
      <w:color w:val="231F20"/>
      <w:w w:val="100"/>
      <w:sz w:val="22"/>
    </w:rPr>
  </w:style>
  <w:style w:type="character" w:customStyle="1" w:styleId="ListLabel10">
    <w:name w:val="ListLabel 10"/>
    <w:qFormat/>
    <w:rPr>
      <w:b w:val="0"/>
      <w:color w:val="231F20"/>
      <w:w w:val="100"/>
      <w:sz w:val="22"/>
    </w:rPr>
  </w:style>
  <w:style w:type="character" w:customStyle="1" w:styleId="ListLabel11">
    <w:name w:val="ListLabel 11"/>
    <w:qFormat/>
    <w:rPr>
      <w:b w:val="0"/>
      <w:color w:val="231F20"/>
      <w:w w:val="100"/>
      <w:sz w:val="22"/>
    </w:rPr>
  </w:style>
  <w:style w:type="character" w:customStyle="1" w:styleId="ListLabel12">
    <w:name w:val="ListLabel 12"/>
    <w:qFormat/>
    <w:rPr>
      <w:b w:val="0"/>
      <w:color w:val="231F20"/>
      <w:w w:val="100"/>
      <w:sz w:val="22"/>
    </w:rPr>
  </w:style>
  <w:style w:type="character" w:customStyle="1" w:styleId="ListLabel13">
    <w:name w:val="ListLabel 13"/>
    <w:qFormat/>
    <w:rPr>
      <w:b w:val="0"/>
      <w:color w:val="231F20"/>
      <w:w w:val="100"/>
      <w:sz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1081" w:hanging="228"/>
    </w:pPr>
    <w:rPr>
      <w:sz w:val="24"/>
      <w:szCs w:val="24"/>
    </w:rPr>
  </w:style>
  <w:style w:type="paragraph" w:customStyle="1" w:styleId="TableParagraph">
    <w:name w:val="Table Paragraph"/>
    <w:basedOn w:val="Normal"/>
    <w:qFormat/>
    <w:pPr>
      <w:ind w:left="79"/>
    </w:pPr>
    <w:rPr>
      <w:sz w:val="24"/>
      <w:szCs w:val="24"/>
    </w:rPr>
  </w:style>
  <w:style w:type="paragraph" w:styleId="Podnoje">
    <w:name w:val="footer"/>
    <w:basedOn w:val="Normal"/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Šarčević</dc:creator>
  <dc:description/>
  <cp:lastModifiedBy>ana k</cp:lastModifiedBy>
  <cp:revision>2</cp:revision>
  <dcterms:created xsi:type="dcterms:W3CDTF">2023-09-16T19:08:00Z</dcterms:created>
  <dcterms:modified xsi:type="dcterms:W3CDTF">2023-09-16T19:08:00Z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