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8E" w:rsidRPr="00780059" w:rsidRDefault="00A03F8E" w:rsidP="00A03F8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A03F8E" w:rsidRPr="00780059" w:rsidRDefault="00A03F8E" w:rsidP="00A03F8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A03F8E" w:rsidRDefault="00A03F8E" w:rsidP="00A03F8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A03F8E" w:rsidRPr="00780059" w:rsidRDefault="00A03F8E" w:rsidP="00A03F8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03F8E" w:rsidRPr="00780059" w:rsidRDefault="00A03F8E" w:rsidP="00A03F8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Pr="00780059">
        <w:rPr>
          <w:rFonts w:ascii="Times New Roman" w:hAnsi="Times New Roman" w:cs="Times New Roman"/>
          <w:b/>
          <w:bCs/>
        </w:rPr>
        <w:t>/21-01/</w:t>
      </w:r>
      <w:r>
        <w:rPr>
          <w:rFonts w:ascii="Times New Roman" w:hAnsi="Times New Roman" w:cs="Times New Roman"/>
          <w:b/>
          <w:bCs/>
        </w:rPr>
        <w:t>53</w:t>
      </w:r>
    </w:p>
    <w:p w:rsidR="00A03F8E" w:rsidRPr="00780059" w:rsidRDefault="00A03F8E" w:rsidP="00A03F8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Pr="00780059">
        <w:rPr>
          <w:rFonts w:ascii="Times New Roman" w:hAnsi="Times New Roman" w:cs="Times New Roman"/>
          <w:b/>
          <w:bCs/>
        </w:rPr>
        <w:t>-21-1</w:t>
      </w:r>
    </w:p>
    <w:p w:rsidR="00A03F8E" w:rsidRPr="00780059" w:rsidRDefault="00A03F8E" w:rsidP="00A03F8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13. listopada 2021.</w:t>
      </w:r>
    </w:p>
    <w:p w:rsidR="00A03F8E" w:rsidRPr="00B33707" w:rsidRDefault="00A03F8E" w:rsidP="00A03F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F8E" w:rsidRDefault="00A03F8E" w:rsidP="00A03F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A03F8E" w:rsidRPr="00B33707" w:rsidRDefault="00A03F8E" w:rsidP="00A03F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03F8E" w:rsidRPr="00CE5D74" w:rsidRDefault="00A03F8E" w:rsidP="00A0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A03F8E" w:rsidRPr="00CE5D74" w:rsidRDefault="00A03F8E" w:rsidP="00A03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A03F8E" w:rsidRPr="004B7D2D" w:rsidRDefault="00A03F8E" w:rsidP="00A0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3F8E" w:rsidRPr="003B62BF" w:rsidRDefault="00A03F8E" w:rsidP="00A0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Stručni suradnik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-</w:t>
      </w:r>
      <w:r>
        <w:rPr>
          <w:rFonts w:ascii="Times New Roman" w:eastAsia="Times New Roman" w:hAnsi="Times New Roman" w:cs="Times New Roman"/>
          <w:b/>
          <w:lang w:eastAsia="hr-HR"/>
        </w:rPr>
        <w:t>edukacijsko rehabilitacijskog profila-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20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>i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A03F8E" w:rsidRPr="003B62BF" w:rsidRDefault="00A03F8E" w:rsidP="00A03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03F8E" w:rsidRPr="00C22286" w:rsidRDefault="00A03F8E" w:rsidP="00A03F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A03F8E" w:rsidRDefault="00A03F8E" w:rsidP="00A03F8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A03F8E" w:rsidRPr="00C22286" w:rsidRDefault="00A03F8E" w:rsidP="00A03F8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Stručni suradnik edukator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rehabilitator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37E4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osnovnoj školi mora imati završen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764"/>
        <w:gridCol w:w="5941"/>
      </w:tblGrid>
      <w:tr w:rsidR="00A03F8E" w:rsidRPr="00863826" w:rsidTr="004C3C1D"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A03F8E" w:rsidRPr="00863826" w:rsidTr="004C3C1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Edukacijska rehabilitacija</w:t>
            </w:r>
          </w:p>
          <w:p w:rsidR="00A03F8E" w:rsidRPr="00863826" w:rsidRDefault="00A03F8E" w:rsidP="004C3C1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magistar edukacijske rehabilitacije</w:t>
            </w:r>
          </w:p>
        </w:tc>
      </w:tr>
      <w:tr w:rsidR="00A03F8E" w:rsidRPr="00863826" w:rsidTr="004C3C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 – smjer rehabilitacija</w:t>
            </w:r>
          </w:p>
          <w:p w:rsidR="00A03F8E" w:rsidRPr="00863826" w:rsidRDefault="00A03F8E" w:rsidP="004C3C1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 – opći smjer</w:t>
            </w:r>
          </w:p>
          <w:p w:rsidR="00A03F8E" w:rsidRPr="00863826" w:rsidRDefault="00A03F8E" w:rsidP="004C3C1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diplomirani defektolog</w:t>
            </w:r>
          </w:p>
        </w:tc>
      </w:tr>
      <w:tr w:rsidR="00A03F8E" w:rsidRPr="00863826" w:rsidTr="004C3C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diplomirani defektolog-nastavnik/učitelj razredne nastave, smjer:</w:t>
            </w:r>
          </w:p>
        </w:tc>
      </w:tr>
      <w:tr w:rsidR="00A03F8E" w:rsidRPr="00863826" w:rsidTr="004C3C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mentalna retardacija i oštećenje govora</w:t>
            </w:r>
          </w:p>
        </w:tc>
      </w:tr>
      <w:tr w:rsidR="00A03F8E" w:rsidRPr="00863826" w:rsidTr="004C3C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poremećaji u ponašanju i mentalna retardacija</w:t>
            </w:r>
          </w:p>
        </w:tc>
      </w:tr>
      <w:tr w:rsidR="00A03F8E" w:rsidRPr="00863826" w:rsidTr="004C3C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oštećenja govora i mentalna retardacija</w:t>
            </w:r>
          </w:p>
        </w:tc>
      </w:tr>
      <w:tr w:rsidR="00A03F8E" w:rsidRPr="00863826" w:rsidTr="004C3C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oštećenja vida i mentalna retardacija</w:t>
            </w:r>
          </w:p>
        </w:tc>
      </w:tr>
      <w:tr w:rsidR="00A03F8E" w:rsidRPr="00863826" w:rsidTr="004C3C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tjelesna invalidnost i mentalna retardacija</w:t>
            </w:r>
          </w:p>
        </w:tc>
      </w:tr>
      <w:tr w:rsidR="00A03F8E" w:rsidRPr="00863826" w:rsidTr="004C3C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Logopedija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logoped profesor defektolog – smjer oštećenja govora</w:t>
            </w:r>
          </w:p>
        </w:tc>
      </w:tr>
      <w:tr w:rsidR="00A03F8E" w:rsidRPr="00863826" w:rsidTr="004C3C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defektolog, smjer:</w:t>
            </w:r>
          </w:p>
          <w:p w:rsidR="00A03F8E" w:rsidRPr="00863826" w:rsidRDefault="00A03F8E" w:rsidP="004C3C1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mentalna retardacija i oštećenje govora</w:t>
            </w:r>
          </w:p>
          <w:p w:rsidR="00A03F8E" w:rsidRPr="00863826" w:rsidRDefault="00A03F8E" w:rsidP="004C3C1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oštećenje sluha i oštećenja govora</w:t>
            </w:r>
          </w:p>
          <w:p w:rsidR="00A03F8E" w:rsidRPr="00863826" w:rsidRDefault="00A03F8E" w:rsidP="004C3C1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oštećenje govora i mentalna retardacija</w:t>
            </w:r>
          </w:p>
          <w:p w:rsidR="00A03F8E" w:rsidRPr="00863826" w:rsidRDefault="00A03F8E" w:rsidP="004C3C1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oštećenje govora i oštećenje sluha</w:t>
            </w:r>
          </w:p>
        </w:tc>
      </w:tr>
      <w:tr w:rsidR="00A03F8E" w:rsidRPr="00863826" w:rsidTr="004C3C1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Socijalna pedagogija</w:t>
            </w:r>
          </w:p>
          <w:p w:rsidR="00A03F8E" w:rsidRPr="00863826" w:rsidRDefault="00A03F8E" w:rsidP="004C3C1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profesor defektolog</w:t>
            </w:r>
          </w:p>
        </w:tc>
      </w:tr>
      <w:tr w:rsidR="00A03F8E" w:rsidRPr="00863826" w:rsidTr="004C3C1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03F8E" w:rsidRPr="00863826" w:rsidRDefault="00A03F8E" w:rsidP="004C3C1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6"/>
                <w:szCs w:val="16"/>
                <w:lang w:eastAsia="hr-HR"/>
              </w:rPr>
            </w:pPr>
            <w:r w:rsidRPr="00863826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    socijalni pedagog – prof. defektolog, smjer: poremećaji u ponaša</w:t>
            </w:r>
            <w:r w:rsidR="00623E88">
              <w:rPr>
                <w:rFonts w:ascii="Minion Pro" w:eastAsia="Times New Roman" w:hAnsi="Minion Pro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hr-HR"/>
              </w:rPr>
              <w:t>nju</w:t>
            </w:r>
            <w:bookmarkStart w:id="0" w:name="_GoBack"/>
            <w:bookmarkEnd w:id="0"/>
          </w:p>
        </w:tc>
      </w:tr>
    </w:tbl>
    <w:p w:rsidR="00A03F8E" w:rsidRPr="004B7D2D" w:rsidRDefault="00A03F8E" w:rsidP="00A03F8E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A03F8E" w:rsidRPr="004B7D2D" w:rsidRDefault="00A03F8E" w:rsidP="00A03F8E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A03F8E" w:rsidRDefault="00A03F8E" w:rsidP="00A03F8E">
      <w:pPr>
        <w:spacing w:line="240" w:lineRule="auto"/>
        <w:jc w:val="both"/>
        <w:rPr>
          <w:rFonts w:ascii="Times New Roman" w:hAnsi="Times New Roman" w:cs="Times New Roman"/>
        </w:rPr>
      </w:pPr>
    </w:p>
    <w:p w:rsidR="00A03F8E" w:rsidRDefault="00A03F8E" w:rsidP="00A03F8E">
      <w:pPr>
        <w:spacing w:line="240" w:lineRule="auto"/>
        <w:jc w:val="both"/>
        <w:rPr>
          <w:rFonts w:ascii="Times New Roman" w:hAnsi="Times New Roman" w:cs="Times New Roman"/>
        </w:rPr>
      </w:pPr>
    </w:p>
    <w:p w:rsidR="00A03F8E" w:rsidRDefault="00A03F8E" w:rsidP="00A03F8E">
      <w:pPr>
        <w:spacing w:line="240" w:lineRule="auto"/>
        <w:jc w:val="both"/>
        <w:rPr>
          <w:rFonts w:ascii="Times New Roman" w:hAnsi="Times New Roman" w:cs="Times New Roman"/>
        </w:rPr>
      </w:pPr>
    </w:p>
    <w:p w:rsidR="00A03F8E" w:rsidRDefault="00A03F8E" w:rsidP="00A03F8E">
      <w:pPr>
        <w:spacing w:line="240" w:lineRule="auto"/>
        <w:jc w:val="both"/>
        <w:rPr>
          <w:rFonts w:ascii="Times New Roman" w:hAnsi="Times New Roman" w:cs="Times New Roman"/>
        </w:rPr>
      </w:pPr>
    </w:p>
    <w:p w:rsidR="00A03F8E" w:rsidRDefault="00A03F8E" w:rsidP="00A03F8E">
      <w:pPr>
        <w:spacing w:line="240" w:lineRule="auto"/>
        <w:jc w:val="both"/>
        <w:rPr>
          <w:rFonts w:ascii="Times New Roman" w:hAnsi="Times New Roman" w:cs="Times New Roman"/>
        </w:rPr>
      </w:pPr>
    </w:p>
    <w:p w:rsidR="00A03F8E" w:rsidRPr="00F570EB" w:rsidRDefault="00A03F8E" w:rsidP="00A03F8E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A03F8E" w:rsidRPr="00166C32" w:rsidRDefault="00A03F8E" w:rsidP="00A03F8E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A03F8E" w:rsidRPr="00922F14" w:rsidRDefault="00A03F8E" w:rsidP="00A03F8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A03F8E" w:rsidRPr="00FB3447" w:rsidRDefault="00A03F8E" w:rsidP="00A03F8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A03F8E" w:rsidRPr="003E611C" w:rsidRDefault="00A03F8E" w:rsidP="00A03F8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A03F8E" w:rsidRDefault="00A03F8E" w:rsidP="00A03F8E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A03F8E" w:rsidRDefault="00A03F8E" w:rsidP="00A03F8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A03F8E" w:rsidRDefault="00A03F8E" w:rsidP="00A03F8E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A03F8E" w:rsidRPr="00B6467D" w:rsidRDefault="00A03F8E" w:rsidP="00A03F8E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A03F8E" w:rsidRDefault="00A03F8E" w:rsidP="00A03F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A03F8E" w:rsidRPr="00B33707" w:rsidRDefault="00A03F8E" w:rsidP="00A03F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A03F8E" w:rsidRDefault="00A03F8E" w:rsidP="00A03F8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A03F8E" w:rsidRDefault="00A03F8E" w:rsidP="00A03F8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A03F8E" w:rsidRDefault="00A03F8E" w:rsidP="00A03F8E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A03F8E" w:rsidRPr="00936169" w:rsidRDefault="00A03F8E" w:rsidP="00A03F8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</w:t>
      </w:r>
      <w:r w:rsidRPr="00936169">
        <w:rPr>
          <w:rFonts w:ascii="Times New Roman" w:hAnsi="Times New Roman" w:cs="Times New Roman"/>
          <w:bCs/>
        </w:rPr>
        <w:lastRenderedPageBreak/>
        <w:t>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A03F8E" w:rsidRDefault="00A03F8E" w:rsidP="00A03F8E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03F8E" w:rsidRPr="00B33707" w:rsidRDefault="00A03F8E" w:rsidP="00A03F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A03F8E" w:rsidRPr="00B33707" w:rsidRDefault="00A03F8E" w:rsidP="00A03F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A03F8E" w:rsidRPr="00B33707" w:rsidRDefault="00A03F8E" w:rsidP="00A03F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A03F8E" w:rsidRPr="002E5B5A" w:rsidRDefault="00A03F8E" w:rsidP="00A03F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A03F8E" w:rsidRDefault="00A03F8E" w:rsidP="00A03F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A03F8E" w:rsidRPr="007803B2" w:rsidRDefault="00A03F8E" w:rsidP="00A03F8E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A03F8E" w:rsidRDefault="00A03F8E" w:rsidP="00A03F8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3F8E" w:rsidRPr="00B33707" w:rsidRDefault="00A03F8E" w:rsidP="00A03F8E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A03F8E" w:rsidRPr="00B33707" w:rsidRDefault="00A03F8E" w:rsidP="00A03F8E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A03F8E" w:rsidRPr="00B33707" w:rsidRDefault="00A03F8E" w:rsidP="00A03F8E">
      <w:pPr>
        <w:spacing w:after="0" w:line="276" w:lineRule="auto"/>
        <w:rPr>
          <w:rFonts w:ascii="Times New Roman" w:hAnsi="Times New Roman" w:cs="Times New Roman"/>
        </w:rPr>
      </w:pPr>
    </w:p>
    <w:p w:rsidR="00A03F8E" w:rsidRDefault="00A03F8E" w:rsidP="00A03F8E"/>
    <w:p w:rsidR="00A03F8E" w:rsidRDefault="00A03F8E" w:rsidP="00A03F8E"/>
    <w:p w:rsidR="00A03F8E" w:rsidRDefault="00A03F8E" w:rsidP="00A03F8E"/>
    <w:p w:rsidR="00A03F8E" w:rsidRDefault="00A03F8E" w:rsidP="00A03F8E"/>
    <w:p w:rsidR="00401641" w:rsidRDefault="00401641"/>
    <w:sectPr w:rsidR="0040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8E"/>
    <w:rsid w:val="00401641"/>
    <w:rsid w:val="00623E88"/>
    <w:rsid w:val="00A0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4E69"/>
  <w15:chartTrackingRefBased/>
  <w15:docId w15:val="{C63CB17B-8A0E-489B-B8C7-5ABC79FD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3F8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03F8E"/>
    <w:rPr>
      <w:b/>
      <w:bCs/>
    </w:rPr>
  </w:style>
  <w:style w:type="character" w:styleId="Hiperveza">
    <w:name w:val="Hyperlink"/>
    <w:basedOn w:val="Zadanifontodlomka"/>
    <w:uiPriority w:val="99"/>
    <w:unhideWhenUsed/>
    <w:rsid w:val="00A03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2021-10-12T11:44:00Z</dcterms:created>
  <dcterms:modified xsi:type="dcterms:W3CDTF">2021-10-12T11:53:00Z</dcterms:modified>
</cp:coreProperties>
</file>