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13" w:rsidRPr="00D374CE" w:rsidRDefault="006A37D2" w:rsidP="009E43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TESTIRANJE SPREMNOSTI DJETETA ZAPOLAZAK U ŠKOLU</w:t>
      </w:r>
    </w:p>
    <w:p w:rsidR="009E4313" w:rsidRPr="00D374CE" w:rsidRDefault="009E4313" w:rsidP="009E43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Spremnost za školu obuhvaća brojne vještine:</w:t>
      </w:r>
    </w:p>
    <w:p w:rsidR="00FC25E3" w:rsidRDefault="009E4313" w:rsidP="00FC25E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Fizički (zdravstveni) status i senzomotorički razvoj </w:t>
      </w: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- uključuje vještinu koordiniranih pokreta i ravnoteže u svim oblicima prirodnog kretanja, finu motoriku (spretnost ruke i prstiju, koordinacija oko-ruka, držanje olovke, kontroliranje olovke na papiru), usvojene navike hranjenja, spavanja te uspostavljena kontrola fizioloških funkcija.</w:t>
      </w:r>
    </w:p>
    <w:p w:rsidR="00FC25E3" w:rsidRPr="00FC25E3" w:rsidRDefault="00FC25E3" w:rsidP="00FC25E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E4313" w:rsidRPr="00D374CE" w:rsidRDefault="009E4313" w:rsidP="009E4313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proofErr w:type="spellStart"/>
      <w:r w:rsidRPr="00D37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Socioemocionalni</w:t>
      </w:r>
      <w:proofErr w:type="spellEnd"/>
      <w:r w:rsidRPr="00D37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razvoj</w:t>
      </w: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– uključuje spremnost na odvajanje od roditelja, prepoznavanje i samoregulaciju emocija, odgađanje zadovoljenja vlastitih potreba, određenu razinu tolerancije na frustracije, prihvaćanje neuspjeha, kontrolu impulsa, sposobnost da ograniči vlastita agresivna i ometajuća ponašanja, zna da se ne smije prekidati druge dok govore, empatiju, sposobnost prepoznavanja i komunikacije o vlastitim osjećajima.</w:t>
      </w:r>
    </w:p>
    <w:p w:rsidR="009E4313" w:rsidRPr="00D374CE" w:rsidRDefault="009E4313" w:rsidP="009E4313">
      <w:pPr>
        <w:shd w:val="clear" w:color="auto" w:fill="F2FCFC"/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Što je dijete u ovom aspektu zrelije to će lakše uspostavljati pozitivne odnose s okolinom, bit će</w:t>
      </w:r>
      <w:r w:rsidR="00FC25E3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više uključeno </w:t>
      </w: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u nastavu i imati veću šansu razviti pozitivan stav prema učenju i školi.</w:t>
      </w:r>
    </w:p>
    <w:p w:rsidR="009E4313" w:rsidRPr="00D374CE" w:rsidRDefault="009E4313" w:rsidP="009E4313">
      <w:pPr>
        <w:shd w:val="clear" w:color="auto" w:fill="F2FCFC"/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Ako dijete ima teškoća s nekom od navedenih komponenti, to bi moglo predstavljati problem i za njega i za opću razrednu dinamiku.</w:t>
      </w:r>
    </w:p>
    <w:p w:rsidR="009E4313" w:rsidRPr="00D374CE" w:rsidRDefault="009E4313" w:rsidP="009E4313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Jezični razvoj</w:t>
      </w: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- usvojenost gramatičkih pravila, jasan izgovor glasova, praćenje i razumijevanje uputa, rječnik koji se odnosi na svakodnevne pojave i predmete, priopćavanje svojih misli i potreba,  glasovnu analizu i sintezu – rastavljanje riječi na glasove i spajanje glasova u riječ (dijete ne treba znati čitati prije polaska u školu)…</w:t>
      </w:r>
    </w:p>
    <w:p w:rsidR="009E4313" w:rsidRPr="00D374CE" w:rsidRDefault="009E4313" w:rsidP="009E4313">
      <w:pPr>
        <w:shd w:val="clear" w:color="auto" w:fill="F2FCFC"/>
        <w:spacing w:before="100" w:beforeAutospacing="1" w:after="100" w:afterAutospacing="1" w:line="240" w:lineRule="auto"/>
        <w:ind w:left="10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Ove vještine procjenjuje logoped. Ako on procjeni da dijete nije ovladalo potrebnim </w:t>
      </w:r>
      <w:proofErr w:type="spellStart"/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predvještinama</w:t>
      </w:r>
      <w:proofErr w:type="spellEnd"/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čitanja i pisanja, bolje je posvetiti godinu dana rada na tim vještinama nego poslati dijete u okruženje za koje nije spremno.</w:t>
      </w:r>
    </w:p>
    <w:p w:rsidR="009E4313" w:rsidRDefault="009E4313" w:rsidP="009E4313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Opće znanje i kognitivne sposobnosti, pažnja</w:t>
      </w: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- uključuje primjerenu pažnju i koncentraciju (15 – 20 min), znanja o sebi, obitelji, prirodi i prirodnim pojavama, numeričko poimanje, vizualnu percepciju, prepoznavanje i imenovanje boja, orijentaciju u prostoru i vremenu te uočavanje veza i odnosa među stvarima i pojavama.</w:t>
      </w:r>
    </w:p>
    <w:p w:rsidR="00D374CE" w:rsidRDefault="00D374CE" w:rsidP="00D374CE">
      <w:pPr>
        <w:shd w:val="clear" w:color="auto" w:fill="F2FCFC"/>
        <w:spacing w:before="100" w:beforeAutospacing="1" w:after="100" w:afterAutospacing="1" w:line="240" w:lineRule="auto"/>
        <w:ind w:left="-66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Dana 07.05</w:t>
      </w:r>
      <w:r w:rsidR="00850C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.2024.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u vremenu od 8.00</w:t>
      </w:r>
      <w:r w:rsidR="00850C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h do 14.00</w:t>
      </w:r>
      <w:r w:rsidR="00850C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h održati će se testiranje spremnosti djeteta za školu.</w:t>
      </w:r>
    </w:p>
    <w:p w:rsidR="00D374CE" w:rsidRDefault="00D374CE" w:rsidP="00D374CE">
      <w:pPr>
        <w:shd w:val="clear" w:color="auto" w:fill="F2FCFC"/>
        <w:spacing w:before="100" w:beforeAutospacing="1" w:after="100" w:afterAutospacing="1" w:line="240" w:lineRule="auto"/>
        <w:ind w:left="-66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Testiranje će se vršiti u uredu stručn</w:t>
      </w:r>
      <w:r w:rsidR="00FC25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o razvojne službe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škole</w:t>
      </w:r>
      <w:r w:rsidR="00F063F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. Nije potrebno donijeti nikakav pribor, </w:t>
      </w:r>
      <w:r w:rsidR="00FC25E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sav materijal i pribor potreban za rješavanje testa biti će u školi.</w:t>
      </w:r>
      <w:r w:rsidR="00F063F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D374CE" w:rsidRDefault="00D374CE" w:rsidP="00D374CE">
      <w:pPr>
        <w:shd w:val="clear" w:color="auto" w:fill="F2FCFC"/>
        <w:spacing w:before="100" w:beforeAutospacing="1" w:after="100" w:afterAutospacing="1" w:line="240" w:lineRule="auto"/>
        <w:ind w:left="-66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</w:p>
    <w:p w:rsidR="00D374CE" w:rsidRDefault="00D374CE" w:rsidP="00D374CE">
      <w:pPr>
        <w:shd w:val="clear" w:color="auto" w:fill="F2FCFC"/>
        <w:spacing w:before="100" w:beforeAutospacing="1" w:after="100" w:afterAutospacing="1" w:line="240" w:lineRule="auto"/>
        <w:ind w:left="-66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</w:p>
    <w:p w:rsidR="00D374CE" w:rsidRPr="00D374CE" w:rsidRDefault="00D374CE" w:rsidP="00D374CE">
      <w:pPr>
        <w:shd w:val="clear" w:color="auto" w:fill="F2FCFC"/>
        <w:spacing w:before="100" w:beforeAutospacing="1" w:after="100" w:afterAutospacing="1" w:line="240" w:lineRule="auto"/>
        <w:ind w:left="-6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RASPORED DOLASKA DJECE NA PROVJERU </w:t>
      </w:r>
      <w:r w:rsidR="00FC25E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ZRELOSTI </w:t>
      </w:r>
      <w:r w:rsidRPr="00D374CE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ZA ŠKOLU :</w:t>
      </w:r>
    </w:p>
    <w:p w:rsidR="00D374CE" w:rsidRPr="00D374CE" w:rsidRDefault="00D374CE" w:rsidP="00D374CE">
      <w:pPr>
        <w:shd w:val="clear" w:color="auto" w:fill="F2FCFC"/>
        <w:spacing w:before="100" w:beforeAutospacing="1" w:after="100" w:afterAutospacing="1" w:line="240" w:lineRule="auto"/>
        <w:ind w:left="-6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E4313" w:rsidRPr="00D374CE" w:rsidRDefault="009E4313" w:rsidP="009E43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D374C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</w:t>
      </w:r>
    </w:p>
    <w:p w:rsidR="009E4313" w:rsidRDefault="006A3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B.P.V.  8.00</w:t>
      </w: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-8.30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 xml:space="preserve">Ć.R.A. </w:t>
      </w: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8.30-9.00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F.D.</w:t>
      </w:r>
      <w:r>
        <w:rPr>
          <w:b/>
          <w:sz w:val="24"/>
          <w:szCs w:val="24"/>
        </w:rPr>
        <w:t xml:space="preserve">    </w:t>
      </w:r>
      <w:r w:rsidR="00890192">
        <w:rPr>
          <w:b/>
          <w:sz w:val="24"/>
          <w:szCs w:val="24"/>
        </w:rPr>
        <w:t xml:space="preserve">  9.00-9.3</w:t>
      </w:r>
      <w:r w:rsidR="006A37D2">
        <w:rPr>
          <w:b/>
          <w:sz w:val="24"/>
          <w:szCs w:val="24"/>
        </w:rPr>
        <w:t>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 xml:space="preserve">F.N. </w:t>
      </w:r>
      <w:r>
        <w:rPr>
          <w:b/>
          <w:sz w:val="24"/>
          <w:szCs w:val="24"/>
        </w:rPr>
        <w:t xml:space="preserve">     </w:t>
      </w:r>
      <w:r w:rsidR="00890192">
        <w:rPr>
          <w:b/>
          <w:sz w:val="24"/>
          <w:szCs w:val="24"/>
        </w:rPr>
        <w:t>9.30-10.00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 xml:space="preserve">K.T. </w:t>
      </w:r>
      <w:r>
        <w:rPr>
          <w:b/>
          <w:sz w:val="24"/>
          <w:szCs w:val="24"/>
        </w:rPr>
        <w:t xml:space="preserve">    </w:t>
      </w:r>
      <w:r w:rsidR="00890192">
        <w:rPr>
          <w:b/>
          <w:sz w:val="24"/>
          <w:szCs w:val="24"/>
        </w:rPr>
        <w:t xml:space="preserve"> 10.00-10.30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M.T.S</w:t>
      </w:r>
      <w:r w:rsidR="006A37D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10.3</w:t>
      </w:r>
      <w:r w:rsidR="006A37D2">
        <w:rPr>
          <w:b/>
          <w:sz w:val="24"/>
          <w:szCs w:val="24"/>
        </w:rPr>
        <w:t>0</w:t>
      </w:r>
      <w:r w:rsidR="00890192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.</w:t>
      </w:r>
      <w:r w:rsidR="00890192">
        <w:rPr>
          <w:b/>
          <w:sz w:val="24"/>
          <w:szCs w:val="24"/>
        </w:rPr>
        <w:t>00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M.M.</w:t>
      </w:r>
      <w:r>
        <w:rPr>
          <w:b/>
          <w:sz w:val="24"/>
          <w:szCs w:val="24"/>
        </w:rPr>
        <w:t xml:space="preserve">  </w:t>
      </w:r>
      <w:r w:rsidR="00890192">
        <w:rPr>
          <w:b/>
          <w:sz w:val="24"/>
          <w:szCs w:val="24"/>
        </w:rPr>
        <w:t xml:space="preserve"> 11.00-11.30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M.V.</w:t>
      </w:r>
      <w:r>
        <w:rPr>
          <w:b/>
          <w:sz w:val="24"/>
          <w:szCs w:val="24"/>
        </w:rPr>
        <w:t xml:space="preserve">   </w:t>
      </w:r>
      <w:r w:rsidR="00890192">
        <w:rPr>
          <w:b/>
          <w:sz w:val="24"/>
          <w:szCs w:val="24"/>
        </w:rPr>
        <w:t xml:space="preserve"> 12.00-12.30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P.F.L</w:t>
      </w:r>
      <w:r>
        <w:rPr>
          <w:b/>
          <w:sz w:val="24"/>
          <w:szCs w:val="24"/>
        </w:rPr>
        <w:t xml:space="preserve"> </w:t>
      </w:r>
      <w:r w:rsidR="006A37D2">
        <w:rPr>
          <w:b/>
          <w:sz w:val="24"/>
          <w:szCs w:val="24"/>
        </w:rPr>
        <w:t xml:space="preserve">.  </w:t>
      </w:r>
      <w:bookmarkStart w:id="0" w:name="_GoBack"/>
      <w:bookmarkEnd w:id="0"/>
      <w:r w:rsidR="00890192">
        <w:rPr>
          <w:b/>
          <w:sz w:val="24"/>
          <w:szCs w:val="24"/>
        </w:rPr>
        <w:t>12.30-13.00</w:t>
      </w:r>
    </w:p>
    <w:p w:rsidR="00890192" w:rsidRDefault="00FC2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S.L.</w:t>
      </w:r>
      <w:r>
        <w:rPr>
          <w:b/>
          <w:sz w:val="24"/>
          <w:szCs w:val="24"/>
        </w:rPr>
        <w:t xml:space="preserve">      </w:t>
      </w:r>
      <w:r w:rsidR="00890192">
        <w:rPr>
          <w:b/>
          <w:sz w:val="24"/>
          <w:szCs w:val="24"/>
        </w:rPr>
        <w:t>13.00</w:t>
      </w:r>
      <w:r w:rsidR="006A37D2">
        <w:rPr>
          <w:b/>
          <w:sz w:val="24"/>
          <w:szCs w:val="24"/>
        </w:rPr>
        <w:t xml:space="preserve"> </w:t>
      </w:r>
      <w:r w:rsidR="00890192">
        <w:rPr>
          <w:b/>
          <w:sz w:val="24"/>
          <w:szCs w:val="24"/>
        </w:rPr>
        <w:t>-13.30</w:t>
      </w:r>
    </w:p>
    <w:p w:rsidR="00890192" w:rsidRDefault="00D77E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77EA6" w:rsidRPr="00D374CE" w:rsidRDefault="00D77E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STRUČNO RAZVOJNA SLUŽBA</w:t>
      </w:r>
    </w:p>
    <w:sectPr w:rsidR="00D77EA6" w:rsidRPr="00D3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1758"/>
    <w:multiLevelType w:val="multilevel"/>
    <w:tmpl w:val="5BD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C303C"/>
    <w:multiLevelType w:val="multilevel"/>
    <w:tmpl w:val="391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9431D"/>
    <w:multiLevelType w:val="multilevel"/>
    <w:tmpl w:val="EBCE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3"/>
    <w:rsid w:val="006A37D2"/>
    <w:rsid w:val="00850C02"/>
    <w:rsid w:val="00890192"/>
    <w:rsid w:val="009E4313"/>
    <w:rsid w:val="00D374CE"/>
    <w:rsid w:val="00D77EA6"/>
    <w:rsid w:val="00F063FF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410"/>
  <w15:chartTrackingRefBased/>
  <w15:docId w15:val="{9247DD4F-C250-414B-84E4-1630624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2024-04-12T10:01:00Z</cp:lastPrinted>
  <dcterms:created xsi:type="dcterms:W3CDTF">2024-04-10T10:08:00Z</dcterms:created>
  <dcterms:modified xsi:type="dcterms:W3CDTF">2024-04-12T10:01:00Z</dcterms:modified>
</cp:coreProperties>
</file>