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9307" w14:textId="08DD6A4C" w:rsidR="00D3213E" w:rsidRDefault="002D4697" w:rsidP="00D3213E">
      <w:pPr>
        <w:rPr>
          <w:rFonts w:ascii="Times New Roman" w:hAnsi="Times New Roman" w:cs="Times New Roman"/>
          <w:b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</w:t>
      </w:r>
      <w:r w:rsidR="00D3213E"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</w:t>
      </w:r>
      <w:r w:rsidR="00D3213E"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                    </w:t>
      </w:r>
      <w:r w:rsidR="00D3213E">
        <w:rPr>
          <w:rFonts w:cs="Times New Roman"/>
          <w:noProof/>
          <w:color w:val="auto"/>
          <w:sz w:val="22"/>
        </w:rPr>
        <w:drawing>
          <wp:inline distT="0" distB="0" distL="0" distR="0" wp14:anchorId="7FD7888C" wp14:editId="1DACCA66">
            <wp:extent cx="472440" cy="563880"/>
            <wp:effectExtent l="0" t="0" r="0" b="0"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13E"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  </w:t>
      </w:r>
    </w:p>
    <w:p w14:paraId="5AB55F24" w14:textId="77777777" w:rsidR="00D3213E" w:rsidRDefault="00D3213E" w:rsidP="00D3213E">
      <w:pPr>
        <w:spacing w:after="0" w:line="254" w:lineRule="auto"/>
        <w:ind w:left="0" w:firstLine="0"/>
        <w:rPr>
          <w:rFonts w:ascii="Times New Roman" w:hAnsi="Times New Roman" w:cs="Times New Roman"/>
          <w:b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REPUBLIKA HRVATSKA</w:t>
      </w:r>
    </w:p>
    <w:p w14:paraId="7B0FBB9F" w14:textId="77777777" w:rsidR="00D3213E" w:rsidRDefault="00D3213E" w:rsidP="00D3213E">
      <w:pPr>
        <w:spacing w:after="0" w:line="254" w:lineRule="auto"/>
        <w:ind w:left="0" w:firstLine="0"/>
        <w:rPr>
          <w:rFonts w:ascii="Times New Roman" w:hAnsi="Times New Roman" w:cs="Times New Roman"/>
          <w:b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color w:val="auto"/>
          <w:sz w:val="22"/>
          <w:lang w:eastAsia="en-US"/>
        </w:rPr>
        <w:t xml:space="preserve">  ZADARSKA ŽUPANIJA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D3213E" w14:paraId="59DD5556" w14:textId="77777777" w:rsidTr="00D3213E">
        <w:tc>
          <w:tcPr>
            <w:tcW w:w="6377" w:type="dxa"/>
            <w:hideMark/>
          </w:tcPr>
          <w:p w14:paraId="259DB0E9" w14:textId="77777777" w:rsidR="00D3213E" w:rsidRDefault="00D3213E">
            <w:pPr>
              <w:spacing w:after="0" w:line="254" w:lineRule="auto"/>
              <w:ind w:left="0" w:firstLine="0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lang w:eastAsia="en-US"/>
              </w:rPr>
              <w:t xml:space="preserve">OSNOVNA ŠKOLA PETAR LORINI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Sali III/20, 23281 Sali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en-US" w:eastAsia="en-US"/>
              </w:rPr>
              <w:t>007-04/26-03/8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2198-1-32-26-1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                                       </w:t>
            </w:r>
          </w:p>
          <w:p w14:paraId="2D988EB9" w14:textId="77777777" w:rsidR="00D3213E" w:rsidRDefault="00D3213E">
            <w:pPr>
              <w:spacing w:after="0" w:line="254" w:lineRule="auto"/>
              <w:ind w:left="0" w:firstLine="0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Sali</w:t>
            </w:r>
            <w:r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eastAsia="en-US"/>
              </w:rPr>
              <w:t>24. 9. 2026.</w:t>
            </w:r>
          </w:p>
        </w:tc>
        <w:tc>
          <w:tcPr>
            <w:tcW w:w="2693" w:type="dxa"/>
            <w:hideMark/>
          </w:tcPr>
          <w:p w14:paraId="50A80BE6" w14:textId="72AC455E" w:rsidR="00D3213E" w:rsidRDefault="00D3213E">
            <w:pPr>
              <w:spacing w:after="0" w:line="254" w:lineRule="auto"/>
              <w:ind w:left="0" w:firstLine="0"/>
              <w:jc w:val="right"/>
              <w:rPr>
                <w:rFonts w:ascii="Times New Roman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A9E4DEF" wp14:editId="241FCA9A">
                  <wp:extent cx="929640" cy="92964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FBBD5" w14:textId="77777777" w:rsidR="00D3213E" w:rsidRDefault="00D3213E" w:rsidP="00D3213E">
      <w:pPr>
        <w:spacing w:after="160" w:line="256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0EBCE3" w14:textId="2B7589F6" w:rsidR="00234F2B" w:rsidRDefault="002D469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90E5E4" w14:textId="793E2609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UČITELJSKO VIJEĆE</w:t>
      </w:r>
    </w:p>
    <w:p w14:paraId="71E11ECF" w14:textId="77777777" w:rsidR="00234F2B" w:rsidRDefault="00234F2B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6467DA77" w14:textId="77777777" w:rsidR="00234F2B" w:rsidRDefault="00234F2B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7F34FD64" w14:textId="77777777" w:rsidR="00234F2B" w:rsidRDefault="002D4697" w:rsidP="007F3F9A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POZIV</w:t>
      </w:r>
    </w:p>
    <w:p w14:paraId="2EE9D054" w14:textId="605D53B3" w:rsidR="00234F2B" w:rsidRDefault="002D469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Sazivam</w:t>
      </w:r>
      <w:r w:rsidR="00D3213E"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2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. sjednicu Učiteljskog vijeća koja će se održati u </w:t>
      </w:r>
      <w:r w:rsidR="00D3213E">
        <w:rPr>
          <w:rFonts w:ascii="Times New Roman" w:eastAsiaTheme="minorHAnsi" w:hAnsi="Times New Roman" w:cs="Times New Roman"/>
          <w:color w:val="auto"/>
          <w:sz w:val="22"/>
          <w:lang w:eastAsia="en-US"/>
        </w:rPr>
        <w:t>ponedjeljak 28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. rujna 2026.g. s početkom u </w:t>
      </w:r>
      <w:r w:rsidR="00D3213E">
        <w:rPr>
          <w:rFonts w:ascii="Times New Roman" w:eastAsiaTheme="minorHAnsi" w:hAnsi="Times New Roman" w:cs="Times New Roman"/>
          <w:color w:val="auto"/>
          <w:sz w:val="22"/>
          <w:lang w:eastAsia="en-US"/>
        </w:rPr>
        <w:t>13:30h</w:t>
      </w:r>
    </w:p>
    <w:p w14:paraId="5AE9E8AD" w14:textId="77777777" w:rsidR="00234F2B" w:rsidRDefault="002D469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Za sjednicu predlažem sljedeći </w:t>
      </w:r>
    </w:p>
    <w:p w14:paraId="5A901D99" w14:textId="77777777" w:rsidR="007F3F9A" w:rsidRDefault="007F3F9A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65CC4DDF" w14:textId="77777777" w:rsidR="00234F2B" w:rsidRDefault="002D4697" w:rsidP="007F3F9A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DNEVNI RED</w:t>
      </w:r>
    </w:p>
    <w:p w14:paraId="69D4554D" w14:textId="77777777" w:rsidR="007F3F9A" w:rsidRDefault="007F3F9A" w:rsidP="007F3F9A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11D95D64" w14:textId="6A0AB8AB" w:rsidR="00234F2B" w:rsidRDefault="002D469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1. Usvajanje zapisnika sa 1. sjednice Učiteljskog vijeća</w:t>
      </w:r>
      <w:r w:rsidR="00D3213E"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održane 3. rujna 2026.g.</w:t>
      </w:r>
    </w:p>
    <w:p w14:paraId="2499F339" w14:textId="16AE3343" w:rsidR="00234F2B" w:rsidRDefault="002D469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2. </w:t>
      </w:r>
      <w:r w:rsidR="00D3213E">
        <w:rPr>
          <w:rFonts w:ascii="Times New Roman" w:eastAsiaTheme="minorHAnsi" w:hAnsi="Times New Roman" w:cs="Times New Roman"/>
          <w:color w:val="auto"/>
          <w:sz w:val="22"/>
          <w:lang w:eastAsia="en-US"/>
        </w:rPr>
        <w:t>Usvajanje školskog kurikuluma za školsku godinu 2026./2027.</w:t>
      </w:r>
    </w:p>
    <w:p w14:paraId="33F14950" w14:textId="781585C9" w:rsidR="00D3213E" w:rsidRDefault="00D3213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3. Usvajanje godišnjeg plana i programa za školsku godinu 2026./2027.</w:t>
      </w:r>
    </w:p>
    <w:p w14:paraId="6CBA5FCF" w14:textId="36080CEC" w:rsidR="00D3213E" w:rsidRDefault="00D3213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4. Protokol o postupanju u slučaju nasilja među djecom i mladima</w:t>
      </w:r>
    </w:p>
    <w:p w14:paraId="6DE499F1" w14:textId="1099C854" w:rsidR="00D3213E" w:rsidRDefault="00D3213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5. Pravilnik o načinu postupanja odgojno – obrazovnih </w:t>
      </w:r>
      <w:proofErr w:type="spellStart"/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radinika</w:t>
      </w:r>
      <w:proofErr w:type="spellEnd"/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školskih ustanova u poduzimanju mjera</w:t>
      </w:r>
    </w:p>
    <w:p w14:paraId="76A6FAFB" w14:textId="3AC5E84D" w:rsidR="00D3213E" w:rsidRDefault="00D3213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zaštite prava učenika te prijava svakog kršenja tih prava nadležnim tijelima</w:t>
      </w:r>
    </w:p>
    <w:p w14:paraId="556D990B" w14:textId="15C6815E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6. Obilježavanje „Dani kruha“</w:t>
      </w:r>
    </w:p>
    <w:p w14:paraId="7B5DA62C" w14:textId="60462E4A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>7. Razno</w:t>
      </w:r>
    </w:p>
    <w:p w14:paraId="7F6AB302" w14:textId="3B6243AC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43CADF59" w14:textId="588B192D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Ravnateljica</w:t>
      </w:r>
    </w:p>
    <w:p w14:paraId="6B51B307" w14:textId="3640B2E0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Nada Dominis</w:t>
      </w:r>
    </w:p>
    <w:p w14:paraId="3899991C" w14:textId="20A826D8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lastRenderedPageBreak/>
        <w:t xml:space="preserve">                                                                                                                            </w:t>
      </w:r>
    </w:p>
    <w:p w14:paraId="2D1C8C3D" w14:textId="77777777" w:rsidR="009A0FF7" w:rsidRDefault="009A0FF7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p w14:paraId="389E6A2C" w14:textId="7BCA5F11" w:rsidR="00234F2B" w:rsidRDefault="009A0FF7" w:rsidP="009A0FF7">
      <w:pPr>
        <w:spacing w:after="160" w:line="259" w:lineRule="auto"/>
        <w:ind w:left="5760" w:firstLine="72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ab/>
      </w:r>
      <w:bookmarkStart w:id="0" w:name="_Hlk241141964"/>
    </w:p>
    <w:bookmarkEnd w:id="0"/>
    <w:p w14:paraId="305BFE2A" w14:textId="77777777" w:rsidR="00234F2B" w:rsidRDefault="00234F2B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</w:p>
    <w:sectPr w:rsidR="00234F2B" w:rsidSect="00234F2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6EC58" w14:textId="77777777" w:rsidR="001A5F79" w:rsidRDefault="001A5F79" w:rsidP="00234F2B">
      <w:pPr>
        <w:spacing w:after="0" w:line="240" w:lineRule="auto"/>
      </w:pPr>
      <w:r>
        <w:separator/>
      </w:r>
    </w:p>
  </w:endnote>
  <w:endnote w:type="continuationSeparator" w:id="0">
    <w:p w14:paraId="48BD5A7F" w14:textId="77777777" w:rsidR="001A5F79" w:rsidRDefault="001A5F79" w:rsidP="0023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26724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D44215" w14:textId="77777777" w:rsidR="00234F2B" w:rsidRDefault="002D4697">
            <w:pPr>
              <w:pStyle w:val="Podnoje"/>
              <w:jc w:val="right"/>
            </w:pPr>
            <w:r>
              <w:t xml:space="preserve">Stranica </w:t>
            </w:r>
            <w:r w:rsidR="00234F2B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34F2B">
              <w:rPr>
                <w:b/>
                <w:bCs/>
                <w:szCs w:val="24"/>
              </w:rPr>
              <w:fldChar w:fldCharType="separate"/>
            </w:r>
            <w:r w:rsidR="007F3F9A">
              <w:rPr>
                <w:b/>
                <w:bCs/>
                <w:noProof/>
              </w:rPr>
              <w:t>1</w:t>
            </w:r>
            <w:r w:rsidR="00234F2B">
              <w:rPr>
                <w:b/>
                <w:bCs/>
                <w:szCs w:val="24"/>
              </w:rPr>
              <w:fldChar w:fldCharType="end"/>
            </w:r>
            <w:r>
              <w:t xml:space="preserve"> od </w:t>
            </w:r>
            <w:r w:rsidR="00234F2B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34F2B">
              <w:rPr>
                <w:b/>
                <w:bCs/>
                <w:szCs w:val="24"/>
              </w:rPr>
              <w:fldChar w:fldCharType="separate"/>
            </w:r>
            <w:r w:rsidR="007F3F9A">
              <w:rPr>
                <w:b/>
                <w:bCs/>
                <w:noProof/>
              </w:rPr>
              <w:t>2</w:t>
            </w:r>
            <w:r w:rsidR="00234F2B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BF7F3D9" w14:textId="77777777" w:rsidR="00234F2B" w:rsidRDefault="0023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F3372" w14:textId="77777777" w:rsidR="001A5F79" w:rsidRDefault="001A5F79" w:rsidP="00234F2B">
      <w:pPr>
        <w:spacing w:after="0" w:line="240" w:lineRule="auto"/>
      </w:pPr>
      <w:r>
        <w:separator/>
      </w:r>
    </w:p>
  </w:footnote>
  <w:footnote w:type="continuationSeparator" w:id="0">
    <w:p w14:paraId="66A9DE56" w14:textId="77777777" w:rsidR="001A5F79" w:rsidRDefault="001A5F79" w:rsidP="00234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54026"/>
    <w:multiLevelType w:val="multilevel"/>
    <w:tmpl w:val="DF7045F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310C7D"/>
    <w:multiLevelType w:val="multilevel"/>
    <w:tmpl w:val="169E1B80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222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54678"/>
    <w:multiLevelType w:val="multilevel"/>
    <w:tmpl w:val="60588E5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4B506D"/>
    <w:multiLevelType w:val="multilevel"/>
    <w:tmpl w:val="1F80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8334CF"/>
    <w:multiLevelType w:val="multilevel"/>
    <w:tmpl w:val="A1385E32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1A2182E"/>
    <w:multiLevelType w:val="multilevel"/>
    <w:tmpl w:val="06B47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2B"/>
    <w:rsid w:val="001A5F79"/>
    <w:rsid w:val="001B1C7D"/>
    <w:rsid w:val="00234F2B"/>
    <w:rsid w:val="002D4697"/>
    <w:rsid w:val="007F3F9A"/>
    <w:rsid w:val="009A0FF7"/>
    <w:rsid w:val="00D3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3FFF"/>
  <w15:docId w15:val="{3E4D86D9-A5E5-4DC5-BE29-D284FBED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F2B"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234F2B"/>
    <w:pPr>
      <w:keepNext/>
      <w:spacing w:after="0" w:line="240" w:lineRule="auto"/>
      <w:ind w:left="0" w:firstLine="0"/>
      <w:jc w:val="both"/>
      <w:outlineLvl w:val="0"/>
    </w:pPr>
    <w:rPr>
      <w:rFonts w:ascii="Arial" w:eastAsia="Times New Roman" w:hAnsi="Arial" w:cs="Times New Roman"/>
      <w:b/>
      <w:color w:val="auto"/>
      <w:szCs w:val="24"/>
      <w:lang w:val="de-DE"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4F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4F2B"/>
    <w:pPr>
      <w:spacing w:after="0" w:line="240" w:lineRule="auto"/>
    </w:pPr>
    <w:rPr>
      <w:kern w:val="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34F2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34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F2B"/>
    <w:rPr>
      <w:rFonts w:ascii="Calibri" w:eastAsia="Calibri" w:hAnsi="Calibri" w:cs="Calibri"/>
      <w:color w:val="000000"/>
      <w:kern w:val="0"/>
      <w:sz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234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F2B"/>
    <w:rPr>
      <w:rFonts w:ascii="Calibri" w:eastAsia="Calibri" w:hAnsi="Calibri" w:cs="Calibri"/>
      <w:color w:val="000000"/>
      <w:kern w:val="0"/>
      <w:sz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234F2B"/>
    <w:rPr>
      <w:color w:val="0000FF"/>
      <w:u w:val="single"/>
    </w:rPr>
  </w:style>
  <w:style w:type="paragraph" w:customStyle="1" w:styleId="NoSpacing1">
    <w:name w:val="No Spacing1"/>
    <w:uiPriority w:val="1"/>
    <w:qFormat/>
    <w:rsid w:val="00234F2B"/>
    <w:pPr>
      <w:spacing w:after="0" w:line="240" w:lineRule="auto"/>
    </w:pPr>
    <w:rPr>
      <w:kern w:val="0"/>
      <w:lang w:val="hr-HR"/>
    </w:rPr>
  </w:style>
  <w:style w:type="paragraph" w:styleId="Tijeloteksta">
    <w:name w:val="Body Text"/>
    <w:basedOn w:val="Normal"/>
    <w:link w:val="TijelotekstaChar"/>
    <w:rsid w:val="00234F2B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color w:val="auto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234F2B"/>
    <w:rPr>
      <w:rFonts w:ascii="Times New Roman" w:eastAsia="Times New Roman" w:hAnsi="Times New Roman" w:cs="Times New Roman"/>
      <w:kern w:val="0"/>
      <w:sz w:val="28"/>
      <w:szCs w:val="24"/>
      <w:lang w:val="hr-HR"/>
    </w:rPr>
  </w:style>
  <w:style w:type="character" w:customStyle="1" w:styleId="Naslov1Char">
    <w:name w:val="Naslov 1 Char"/>
    <w:basedOn w:val="Zadanifontodlomka"/>
    <w:link w:val="Naslov1"/>
    <w:rsid w:val="00234F2B"/>
    <w:rPr>
      <w:rFonts w:ascii="Arial" w:eastAsia="Times New Roman" w:hAnsi="Arial" w:cs="Times New Roman"/>
      <w:b/>
      <w:kern w:val="0"/>
      <w:sz w:val="24"/>
      <w:szCs w:val="24"/>
      <w:lang w:val="de-DE"/>
    </w:rPr>
  </w:style>
  <w:style w:type="character" w:styleId="Naglaeno">
    <w:name w:val="Strong"/>
    <w:basedOn w:val="Zadanifontodlomka"/>
    <w:uiPriority w:val="22"/>
    <w:qFormat/>
    <w:rsid w:val="00234F2B"/>
    <w:rPr>
      <w:b/>
      <w:bCs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4F2B"/>
    <w:rPr>
      <w:rFonts w:asciiTheme="majorHAnsi" w:eastAsiaTheme="majorEastAsia" w:hAnsiTheme="majorHAnsi" w:cstheme="majorBidi"/>
      <w:color w:val="2F5496"/>
      <w:kern w:val="0"/>
      <w:sz w:val="26"/>
      <w:szCs w:val="26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34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4F2B"/>
    <w:rPr>
      <w:rFonts w:ascii="Tahoma" w:eastAsia="Calibri" w:hAnsi="Tahoma" w:cs="Tahoma"/>
      <w:color w:val="000000"/>
      <w:kern w:val="0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1D26B-34BE-4AEA-910E-9C6C01F5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Tuđa</dc:creator>
  <cp:lastModifiedBy>nada dominis</cp:lastModifiedBy>
  <cp:revision>2</cp:revision>
  <dcterms:created xsi:type="dcterms:W3CDTF">2026-09-24T09:35:00Z</dcterms:created>
  <dcterms:modified xsi:type="dcterms:W3CDTF">2026-09-24T09:35:00Z</dcterms:modified>
</cp:coreProperties>
</file>